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798F" w14:textId="7C564C16" w:rsidR="00133C55" w:rsidRPr="00FA270A" w:rsidRDefault="00133C55" w:rsidP="006F32F3">
      <w:pPr>
        <w:jc w:val="center"/>
        <w:rPr>
          <w:rFonts w:ascii="Cavolini" w:hAnsi="Cavolini" w:cs="Cavolini"/>
          <w:color w:val="00B050"/>
          <w:sz w:val="36"/>
          <w:szCs w:val="36"/>
          <w:u w:val="single"/>
        </w:rPr>
      </w:pPr>
      <w:r w:rsidRPr="00FA270A">
        <w:rPr>
          <w:rFonts w:ascii="Cavolini" w:hAnsi="Cavolini" w:cs="Cavolini"/>
          <w:color w:val="00B050"/>
          <w:sz w:val="36"/>
          <w:szCs w:val="36"/>
          <w:u w:val="single"/>
        </w:rPr>
        <w:t>Reading at home</w:t>
      </w:r>
      <w:r w:rsidR="00FE1B1E" w:rsidRPr="00FA270A">
        <w:rPr>
          <w:rFonts w:ascii="Cavolini" w:hAnsi="Cavolini" w:cs="Cavolini"/>
          <w:color w:val="00B050"/>
          <w:sz w:val="36"/>
          <w:szCs w:val="36"/>
          <w:u w:val="single"/>
        </w:rPr>
        <w:t xml:space="preserve"> – how to do it and why it </w:t>
      </w:r>
      <w:r w:rsidR="00A24F7C" w:rsidRPr="00FA270A">
        <w:rPr>
          <w:rFonts w:ascii="Cavolini" w:hAnsi="Cavolini" w:cs="Cavolini"/>
          <w:color w:val="00B050"/>
          <w:sz w:val="36"/>
          <w:szCs w:val="36"/>
          <w:u w:val="single"/>
        </w:rPr>
        <w:t>should be done.</w:t>
      </w:r>
    </w:p>
    <w:p w14:paraId="35CD70BB" w14:textId="77777777" w:rsidR="00EB1393" w:rsidRDefault="00092B2F" w:rsidP="00EB1393">
      <w:pPr>
        <w:spacing w:before="100" w:beforeAutospacing="1" w:after="100" w:afterAutospacing="1" w:line="360" w:lineRule="atLeast"/>
        <w:rPr>
          <w:rFonts w:ascii="Cavolini" w:eastAsia="Times New Roman" w:hAnsi="Cavolini" w:cs="Cavolini"/>
          <w:color w:val="555555"/>
          <w:sz w:val="24"/>
          <w:szCs w:val="24"/>
        </w:rPr>
      </w:pPr>
      <w:r w:rsidRPr="006F32F3">
        <w:rPr>
          <w:rFonts w:ascii="Cavolini" w:hAnsi="Cavolini" w:cs="Cavolini"/>
          <w:sz w:val="24"/>
          <w:szCs w:val="24"/>
        </w:rPr>
        <w:t>At Greyfriars Academy we know that reading is of vital importance</w:t>
      </w:r>
      <w:r w:rsidR="006668EB" w:rsidRPr="006F32F3">
        <w:rPr>
          <w:rFonts w:ascii="Cavolini" w:hAnsi="Cavolini" w:cs="Cavolini"/>
          <w:sz w:val="24"/>
          <w:szCs w:val="24"/>
        </w:rPr>
        <w:t xml:space="preserve"> – not just as a skill to acquire knowledge</w:t>
      </w:r>
      <w:r w:rsidR="006F19CA" w:rsidRPr="006F32F3">
        <w:rPr>
          <w:rFonts w:ascii="Cavolini" w:hAnsi="Cavolini" w:cs="Cavolini"/>
          <w:sz w:val="24"/>
          <w:szCs w:val="24"/>
        </w:rPr>
        <w:t xml:space="preserve"> but as </w:t>
      </w:r>
      <w:r w:rsidR="002A6CF8" w:rsidRPr="006F32F3">
        <w:rPr>
          <w:rFonts w:ascii="Cavolini" w:hAnsi="Cavolini" w:cs="Cavolini"/>
          <w:sz w:val="24"/>
          <w:szCs w:val="24"/>
        </w:rPr>
        <w:t>an activity to be enjoyed.</w:t>
      </w:r>
      <w:r w:rsidR="00570E87" w:rsidRPr="006F32F3">
        <w:rPr>
          <w:rFonts w:ascii="Cavolini" w:hAnsi="Cavolini" w:cs="Cavolini"/>
          <w:sz w:val="24"/>
          <w:szCs w:val="24"/>
        </w:rPr>
        <w:t xml:space="preserve"> </w:t>
      </w:r>
      <w:r w:rsidR="00A24F7C" w:rsidRPr="006F32F3">
        <w:rPr>
          <w:rFonts w:ascii="Cavolini" w:hAnsi="Cavolini" w:cs="Cavolini"/>
          <w:sz w:val="24"/>
          <w:szCs w:val="24"/>
        </w:rPr>
        <w:t>We encourage our children to read every day at home</w:t>
      </w:r>
      <w:r w:rsidR="00EE56C9" w:rsidRPr="006F32F3">
        <w:rPr>
          <w:rFonts w:ascii="Cavolini" w:hAnsi="Cavolini" w:cs="Cavolini"/>
          <w:sz w:val="24"/>
          <w:szCs w:val="24"/>
        </w:rPr>
        <w:t xml:space="preserve"> – either by sharing a book with an adult, an adult reading </w:t>
      </w:r>
      <w:r w:rsidR="005C0619" w:rsidRPr="006F32F3">
        <w:rPr>
          <w:rFonts w:ascii="Cavolini" w:hAnsi="Cavolini" w:cs="Cavolini"/>
          <w:sz w:val="24"/>
          <w:szCs w:val="24"/>
        </w:rPr>
        <w:t xml:space="preserve">a book to </w:t>
      </w:r>
      <w:r w:rsidR="000B232E" w:rsidRPr="006F32F3">
        <w:rPr>
          <w:rFonts w:ascii="Cavolini" w:hAnsi="Cavolini" w:cs="Cavolini"/>
          <w:sz w:val="24"/>
          <w:szCs w:val="24"/>
        </w:rPr>
        <w:t>their child</w:t>
      </w:r>
      <w:r w:rsidR="005C0619" w:rsidRPr="006F32F3">
        <w:rPr>
          <w:rFonts w:ascii="Cavolini" w:hAnsi="Cavolini" w:cs="Cavolini"/>
          <w:sz w:val="24"/>
          <w:szCs w:val="24"/>
        </w:rPr>
        <w:t xml:space="preserve">, or </w:t>
      </w:r>
      <w:r w:rsidR="000B232E" w:rsidRPr="006F32F3">
        <w:rPr>
          <w:rFonts w:ascii="Cavolini" w:hAnsi="Cavolini" w:cs="Cavolini"/>
          <w:sz w:val="24"/>
          <w:szCs w:val="24"/>
        </w:rPr>
        <w:t>the child</w:t>
      </w:r>
      <w:r w:rsidR="005C0619" w:rsidRPr="006F32F3">
        <w:rPr>
          <w:rFonts w:ascii="Cavolini" w:hAnsi="Cavolini" w:cs="Cavolini"/>
          <w:sz w:val="24"/>
          <w:szCs w:val="24"/>
        </w:rPr>
        <w:t xml:space="preserve"> reading to an adult.</w:t>
      </w:r>
      <w:r w:rsidR="00EB1393" w:rsidRPr="00EB1393">
        <w:rPr>
          <w:rFonts w:ascii="Cavolini" w:eastAsia="Times New Roman" w:hAnsi="Cavolini" w:cs="Cavolini"/>
          <w:color w:val="555555"/>
          <w:sz w:val="24"/>
          <w:szCs w:val="24"/>
        </w:rPr>
        <w:t xml:space="preserve"> </w:t>
      </w:r>
    </w:p>
    <w:p w14:paraId="3564C371" w14:textId="3B9700F9" w:rsidR="00EB1393" w:rsidRPr="006F32F3" w:rsidRDefault="00EB1393" w:rsidP="00EB1393">
      <w:pPr>
        <w:spacing w:before="100" w:beforeAutospacing="1" w:after="100" w:afterAutospacing="1" w:line="360" w:lineRule="atLeast"/>
        <w:rPr>
          <w:rFonts w:ascii="Cavolini" w:eastAsia="Times New Roman" w:hAnsi="Cavolini" w:cs="Cavolini"/>
          <w:color w:val="555555"/>
          <w:sz w:val="24"/>
          <w:szCs w:val="24"/>
        </w:rPr>
      </w:pPr>
      <w:r w:rsidRPr="006F32F3">
        <w:rPr>
          <w:rFonts w:ascii="Cavolini" w:eastAsia="Times New Roman" w:hAnsi="Cavolini" w:cs="Cavolini"/>
          <w:color w:val="555555"/>
          <w:sz w:val="24"/>
          <w:szCs w:val="24"/>
        </w:rPr>
        <w:t>The link below has great tips on how to foster a love of reading. It is fun and informative.</w:t>
      </w:r>
      <w:r w:rsidR="00E21540">
        <w:rPr>
          <w:rFonts w:ascii="Cavolini" w:eastAsia="Times New Roman" w:hAnsi="Cavolini" w:cs="Cavolini"/>
          <w:color w:val="555555"/>
          <w:sz w:val="24"/>
          <w:szCs w:val="24"/>
        </w:rPr>
        <w:t xml:space="preserve"> </w:t>
      </w:r>
      <w:hyperlink r:id="rId5" w:history="1">
        <w:r w:rsidR="00E21540" w:rsidRPr="00025E6C">
          <w:rPr>
            <w:rStyle w:val="Hyperlink"/>
            <w:rFonts w:ascii="Cavolini" w:eastAsia="Times New Roman" w:hAnsi="Cavolini" w:cs="Cavolini"/>
            <w:sz w:val="24"/>
            <w:szCs w:val="24"/>
          </w:rPr>
          <w:t>https://www.beanstalkcharity.org.uk/Listing/Category/grow-a-love-of-reading?gclid=EAIaIQobChMImIncgI_r9wIVmKztCh2VRQ7TEAAYASAAEgJedvD_BwE</w:t>
        </w:r>
      </w:hyperlink>
    </w:p>
    <w:p w14:paraId="149B8CAF" w14:textId="75AA8A62" w:rsidR="005C0619" w:rsidRPr="006F32F3" w:rsidRDefault="005C0619">
      <w:pPr>
        <w:rPr>
          <w:rFonts w:ascii="Cavolini" w:hAnsi="Cavolini" w:cs="Cavolini"/>
          <w:sz w:val="24"/>
          <w:szCs w:val="24"/>
        </w:rPr>
      </w:pPr>
    </w:p>
    <w:p w14:paraId="04ED8EB3" w14:textId="08789291" w:rsidR="002A6CF8" w:rsidRPr="006F32F3" w:rsidRDefault="006A0384">
      <w:pPr>
        <w:rPr>
          <w:rFonts w:ascii="Cavolini" w:hAnsi="Cavolini" w:cs="Cavolini"/>
          <w:sz w:val="24"/>
          <w:szCs w:val="24"/>
        </w:rPr>
      </w:pPr>
      <w:r w:rsidRPr="00900D01">
        <w:rPr>
          <w:rFonts w:ascii="Cavolini" w:hAnsi="Cavolini" w:cs="Cavolini"/>
          <w:b/>
          <w:bCs/>
          <w:sz w:val="24"/>
          <w:szCs w:val="24"/>
        </w:rPr>
        <w:t>Reading to our children</w:t>
      </w:r>
      <w:r w:rsidRPr="006F32F3">
        <w:rPr>
          <w:rFonts w:ascii="Cavolini" w:hAnsi="Cavolini" w:cs="Cavolini"/>
          <w:sz w:val="24"/>
          <w:szCs w:val="24"/>
        </w:rPr>
        <w:t xml:space="preserve"> </w:t>
      </w:r>
      <w:r w:rsidR="007D1EB8" w:rsidRPr="006F32F3">
        <w:rPr>
          <w:rFonts w:ascii="Cavolini" w:hAnsi="Cavolini" w:cs="Cavolini"/>
          <w:sz w:val="24"/>
          <w:szCs w:val="24"/>
        </w:rPr>
        <w:t>is an important activity</w:t>
      </w:r>
      <w:r w:rsidR="007A54F3" w:rsidRPr="006F32F3">
        <w:rPr>
          <w:rFonts w:ascii="Cavolini" w:hAnsi="Cavolini" w:cs="Cavolini"/>
          <w:sz w:val="24"/>
          <w:szCs w:val="24"/>
        </w:rPr>
        <w:t xml:space="preserve">, from before they start school to our older children. </w:t>
      </w:r>
    </w:p>
    <w:p w14:paraId="08AFB439" w14:textId="641259E3" w:rsidR="0084719C" w:rsidRPr="006F32F3" w:rsidRDefault="002A6CF8">
      <w:pPr>
        <w:rPr>
          <w:rFonts w:ascii="Comic Sans MS" w:hAnsi="Comic Sans MS" w:cs="Cavolini"/>
          <w:sz w:val="24"/>
          <w:szCs w:val="24"/>
        </w:rPr>
      </w:pPr>
      <w:r w:rsidRPr="006F32F3">
        <w:rPr>
          <w:rFonts w:ascii="Comic Sans MS" w:hAnsi="Comic Sans MS" w:cs="Cavolini"/>
          <w:sz w:val="24"/>
          <w:szCs w:val="24"/>
        </w:rPr>
        <w:t>‘</w:t>
      </w:r>
      <w:r w:rsidRPr="006F32F3">
        <w:rPr>
          <w:rFonts w:ascii="Comic Sans MS" w:hAnsi="Comic Sans MS" w:cs="Cavolini"/>
          <w:sz w:val="24"/>
          <w:szCs w:val="24"/>
        </w:rPr>
        <w:t xml:space="preserve">There can be few things as powerful as regularly reading to a young child. It has astonishing benefits for children: comfort and reassurance, confidence and security, relaxation, </w:t>
      </w:r>
      <w:proofErr w:type="gramStart"/>
      <w:r w:rsidRPr="006F32F3">
        <w:rPr>
          <w:rFonts w:ascii="Comic Sans MS" w:hAnsi="Comic Sans MS" w:cs="Cavolini"/>
          <w:sz w:val="24"/>
          <w:szCs w:val="24"/>
        </w:rPr>
        <w:t>happiness</w:t>
      </w:r>
      <w:proofErr w:type="gramEnd"/>
      <w:r w:rsidRPr="006F32F3">
        <w:rPr>
          <w:rFonts w:ascii="Comic Sans MS" w:hAnsi="Comic Sans MS" w:cs="Cavolini"/>
          <w:sz w:val="24"/>
          <w:szCs w:val="24"/>
        </w:rPr>
        <w:t xml:space="preserve"> and fun. Giving a child time and full attention when reading them a story tells them they matter. It builds self-esteem, vocabulary, feeds imagination and even improves their sleeping patterns.</w:t>
      </w:r>
      <w:r w:rsidR="00ED0F39" w:rsidRPr="006F32F3">
        <w:rPr>
          <w:rFonts w:ascii="Comic Sans MS" w:hAnsi="Comic Sans MS" w:cs="Cavolini"/>
          <w:sz w:val="24"/>
          <w:szCs w:val="24"/>
        </w:rPr>
        <w:t>’</w:t>
      </w:r>
    </w:p>
    <w:p w14:paraId="2F0F50E7" w14:textId="37C32AEA" w:rsidR="00ED0F39" w:rsidRPr="006F32F3" w:rsidRDefault="00ED0F39">
      <w:pPr>
        <w:rPr>
          <w:rFonts w:ascii="Cavolini" w:hAnsi="Cavolini" w:cs="Cavolini"/>
          <w:sz w:val="24"/>
          <w:szCs w:val="24"/>
        </w:rPr>
      </w:pPr>
      <w:r w:rsidRPr="006F32F3">
        <w:rPr>
          <w:rFonts w:ascii="Cavolini" w:hAnsi="Cavolini" w:cs="Cavolini"/>
          <w:sz w:val="24"/>
          <w:szCs w:val="24"/>
        </w:rPr>
        <w:t>For the full article that this quote is taken from</w:t>
      </w:r>
      <w:r w:rsidR="0017045A" w:rsidRPr="006F32F3">
        <w:rPr>
          <w:rFonts w:ascii="Cavolini" w:hAnsi="Cavolini" w:cs="Cavolini"/>
          <w:sz w:val="24"/>
          <w:szCs w:val="24"/>
        </w:rPr>
        <w:t xml:space="preserve"> click on the link below.</w:t>
      </w:r>
    </w:p>
    <w:p w14:paraId="1FA04F63" w14:textId="293090C2" w:rsidR="00ED0F39" w:rsidRDefault="00ED0F39" w:rsidP="00ED0F39">
      <w:pPr>
        <w:spacing w:before="100" w:beforeAutospacing="1" w:after="100" w:afterAutospacing="1" w:line="360" w:lineRule="atLeast"/>
        <w:rPr>
          <w:rFonts w:ascii="Cavolini" w:eastAsia="Times New Roman" w:hAnsi="Cavolini" w:cs="Cavolini"/>
          <w:color w:val="555555"/>
          <w:sz w:val="24"/>
          <w:szCs w:val="24"/>
        </w:rPr>
      </w:pPr>
      <w:hyperlink r:id="rId6" w:history="1">
        <w:r w:rsidRPr="006F32F3">
          <w:rPr>
            <w:rStyle w:val="Hyperlink"/>
            <w:rFonts w:ascii="Cavolini" w:eastAsia="Times New Roman" w:hAnsi="Cavolini" w:cs="Cavolini"/>
            <w:sz w:val="24"/>
            <w:szCs w:val="24"/>
          </w:rPr>
          <w:t>https://literacytrust.org.uk/blog/reading-children-so-powerful-so-simple-and-yet-so-misunderstood/#:~:text=It%20has%20astonishing%20benefits%20for,even%20improves%20their%20sleeping%20patterns</w:t>
        </w:r>
      </w:hyperlink>
      <w:r w:rsidRPr="006F32F3">
        <w:rPr>
          <w:rFonts w:ascii="Cavolini" w:eastAsia="Times New Roman" w:hAnsi="Cavolini" w:cs="Cavolini"/>
          <w:color w:val="555555"/>
          <w:sz w:val="24"/>
          <w:szCs w:val="24"/>
        </w:rPr>
        <w:t>.</w:t>
      </w:r>
    </w:p>
    <w:p w14:paraId="472E1A5F" w14:textId="77777777" w:rsidR="006F32F3" w:rsidRPr="006F32F3" w:rsidRDefault="006F32F3" w:rsidP="00ED0F39">
      <w:pPr>
        <w:spacing w:before="100" w:beforeAutospacing="1" w:after="100" w:afterAutospacing="1" w:line="360" w:lineRule="atLeast"/>
        <w:rPr>
          <w:rFonts w:ascii="Cavolini" w:eastAsia="Times New Roman" w:hAnsi="Cavolini" w:cs="Cavolini"/>
          <w:color w:val="555555"/>
          <w:sz w:val="24"/>
          <w:szCs w:val="24"/>
        </w:rPr>
      </w:pPr>
    </w:p>
    <w:p w14:paraId="646F38F2" w14:textId="5357AB9F" w:rsidR="00602546" w:rsidRPr="006F32F3" w:rsidRDefault="00602546" w:rsidP="00F1386A">
      <w:pPr>
        <w:pStyle w:val="NormalWeb"/>
        <w:spacing w:before="0" w:beforeAutospacing="0" w:after="0" w:afterAutospacing="0" w:line="315" w:lineRule="atLeast"/>
        <w:rPr>
          <w:rFonts w:ascii="Cavolini" w:hAnsi="Cavolini" w:cs="Cavolini"/>
          <w:sz w:val="24"/>
          <w:szCs w:val="24"/>
        </w:rPr>
      </w:pPr>
      <w:r w:rsidRPr="006F32F3">
        <w:rPr>
          <w:rFonts w:ascii="Cavolini" w:hAnsi="Cavolini" w:cs="Cavolini"/>
          <w:sz w:val="24"/>
          <w:szCs w:val="24"/>
        </w:rPr>
        <w:t>I</w:t>
      </w:r>
      <w:r w:rsidR="00685940" w:rsidRPr="006F32F3">
        <w:rPr>
          <w:rFonts w:ascii="Cavolini" w:hAnsi="Cavolini" w:cs="Cavolini"/>
          <w:sz w:val="24"/>
          <w:szCs w:val="24"/>
        </w:rPr>
        <w:t xml:space="preserve">t is </w:t>
      </w:r>
      <w:r w:rsidRPr="006F32F3">
        <w:rPr>
          <w:rFonts w:ascii="Cavolini" w:hAnsi="Cavolini" w:cs="Cavolini"/>
          <w:sz w:val="24"/>
          <w:szCs w:val="24"/>
        </w:rPr>
        <w:t xml:space="preserve">also </w:t>
      </w:r>
      <w:r w:rsidR="00685940" w:rsidRPr="006F32F3">
        <w:rPr>
          <w:rFonts w:ascii="Cavolini" w:hAnsi="Cavolini" w:cs="Cavolini"/>
          <w:sz w:val="24"/>
          <w:szCs w:val="24"/>
        </w:rPr>
        <w:t xml:space="preserve">of great importance to </w:t>
      </w:r>
      <w:r w:rsidR="00685940" w:rsidRPr="00900D01">
        <w:rPr>
          <w:rFonts w:ascii="Cavolini" w:hAnsi="Cavolini" w:cs="Cavolini"/>
          <w:b/>
          <w:bCs/>
          <w:sz w:val="24"/>
          <w:szCs w:val="24"/>
        </w:rPr>
        <w:t>listen to our children read</w:t>
      </w:r>
      <w:r w:rsidR="00685940" w:rsidRPr="006F32F3">
        <w:rPr>
          <w:rFonts w:ascii="Cavolini" w:hAnsi="Cavolini" w:cs="Cavolini"/>
          <w:sz w:val="24"/>
          <w:szCs w:val="24"/>
        </w:rPr>
        <w:t>, understand their preferences and be able to talk to them about the books they are reading.</w:t>
      </w:r>
      <w:r w:rsidR="009A1D7C">
        <w:rPr>
          <w:rFonts w:ascii="Cavolini" w:hAnsi="Cavolini" w:cs="Cavolini"/>
          <w:sz w:val="24"/>
          <w:szCs w:val="24"/>
        </w:rPr>
        <w:t xml:space="preserve"> Reading is the best way to widen your child</w:t>
      </w:r>
      <w:r w:rsidR="00583810">
        <w:rPr>
          <w:rFonts w:ascii="Cavolini" w:hAnsi="Cavolini" w:cs="Cavolini"/>
          <w:sz w:val="24"/>
          <w:szCs w:val="24"/>
        </w:rPr>
        <w:t>’s vocabulary.</w:t>
      </w:r>
    </w:p>
    <w:p w14:paraId="0B63C074" w14:textId="77777777" w:rsidR="00602546" w:rsidRPr="006F32F3" w:rsidRDefault="00602546" w:rsidP="00F1386A">
      <w:pPr>
        <w:pStyle w:val="NormalWeb"/>
        <w:spacing w:before="0" w:beforeAutospacing="0" w:after="0" w:afterAutospacing="0" w:line="315" w:lineRule="atLeast"/>
        <w:rPr>
          <w:rFonts w:ascii="Cavolini" w:hAnsi="Cavolini" w:cs="Cavolini"/>
          <w:sz w:val="24"/>
          <w:szCs w:val="24"/>
        </w:rPr>
      </w:pPr>
    </w:p>
    <w:p w14:paraId="0C397F2B" w14:textId="19E899DF" w:rsidR="00F1386A" w:rsidRPr="00E21540" w:rsidRDefault="00F1386A" w:rsidP="00F1386A">
      <w:pPr>
        <w:pStyle w:val="NormalWeb"/>
        <w:spacing w:before="0" w:beforeAutospacing="0" w:after="0" w:afterAutospacing="0" w:line="315" w:lineRule="atLeast"/>
        <w:rPr>
          <w:rFonts w:ascii="Comic Sans MS" w:hAnsi="Comic Sans MS" w:cs="Cavolini"/>
          <w:b/>
          <w:bCs/>
          <w:color w:val="555555"/>
          <w:sz w:val="24"/>
          <w:szCs w:val="24"/>
        </w:rPr>
      </w:pPr>
      <w:r w:rsidRPr="00E21540">
        <w:rPr>
          <w:rFonts w:ascii="Comic Sans MS" w:hAnsi="Comic Sans MS" w:cs="Cavolini"/>
          <w:b/>
          <w:bCs/>
          <w:color w:val="555555"/>
          <w:sz w:val="24"/>
          <w:szCs w:val="24"/>
        </w:rPr>
        <w:t>The Oxford Language (2018) report ‘Why Closing the Word Gap Matters’ found that the word gap significantly impacts achievement. Teachers reported that pupils with low levels of vocabulary often:</w:t>
      </w:r>
    </w:p>
    <w:p w14:paraId="14D03EF5" w14:textId="77777777" w:rsidR="00F1386A" w:rsidRPr="00E21540" w:rsidRDefault="00F1386A" w:rsidP="00F138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</w:pPr>
      <w:r w:rsidRPr="00E21540"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  <w:t>Had difficulty working independently.</w:t>
      </w:r>
    </w:p>
    <w:p w14:paraId="140C0889" w14:textId="77777777" w:rsidR="00F1386A" w:rsidRPr="00E21540" w:rsidRDefault="00F1386A" w:rsidP="00F138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</w:pPr>
      <w:r w:rsidRPr="00E21540"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  <w:t>Had difficulty following what is going on in class.</w:t>
      </w:r>
    </w:p>
    <w:p w14:paraId="2CB026D8" w14:textId="77777777" w:rsidR="00F1386A" w:rsidRPr="00E21540" w:rsidRDefault="00F1386A" w:rsidP="00F138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</w:pPr>
      <w:r w:rsidRPr="00E21540"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  <w:t>Achieved worse results in national assessments.</w:t>
      </w:r>
    </w:p>
    <w:p w14:paraId="7CCEF359" w14:textId="77777777" w:rsidR="00F1386A" w:rsidRPr="00E21540" w:rsidRDefault="00F1386A" w:rsidP="00F138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</w:pPr>
      <w:r w:rsidRPr="00E21540"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  <w:t>Made slower than expected progress in English.</w:t>
      </w:r>
    </w:p>
    <w:p w14:paraId="2A5A9718" w14:textId="77777777" w:rsidR="00F1386A" w:rsidRPr="00E21540" w:rsidRDefault="00F1386A" w:rsidP="00F138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</w:pPr>
      <w:r w:rsidRPr="00E21540"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  <w:t>Made slower than expected progress in other subjects.</w:t>
      </w:r>
    </w:p>
    <w:p w14:paraId="70632DA3" w14:textId="77777777" w:rsidR="00F1386A" w:rsidRPr="00E21540" w:rsidRDefault="00F1386A" w:rsidP="00F1386A">
      <w:pPr>
        <w:pStyle w:val="NormalWeb"/>
        <w:spacing w:before="0" w:beforeAutospacing="0" w:after="0" w:afterAutospacing="0" w:line="315" w:lineRule="atLeast"/>
        <w:rPr>
          <w:rFonts w:ascii="Comic Sans MS" w:hAnsi="Comic Sans MS" w:cs="Cavolini"/>
          <w:b/>
          <w:bCs/>
          <w:color w:val="555555"/>
          <w:sz w:val="24"/>
          <w:szCs w:val="24"/>
        </w:rPr>
      </w:pPr>
      <w:r w:rsidRPr="00E21540">
        <w:rPr>
          <w:rFonts w:ascii="Comic Sans MS" w:hAnsi="Comic Sans MS" w:cs="Cavolini"/>
          <w:b/>
          <w:bCs/>
          <w:color w:val="555555"/>
          <w:sz w:val="24"/>
          <w:szCs w:val="24"/>
        </w:rPr>
        <w:t xml:space="preserve">Even more significantly, Charlton and </w:t>
      </w:r>
      <w:proofErr w:type="spellStart"/>
      <w:r w:rsidRPr="00E21540">
        <w:rPr>
          <w:rFonts w:ascii="Comic Sans MS" w:hAnsi="Comic Sans MS" w:cs="Cavolini"/>
          <w:b/>
          <w:bCs/>
          <w:color w:val="555555"/>
          <w:sz w:val="24"/>
          <w:szCs w:val="24"/>
        </w:rPr>
        <w:t>Asmussen</w:t>
      </w:r>
      <w:proofErr w:type="spellEnd"/>
      <w:r w:rsidRPr="00E21540">
        <w:rPr>
          <w:rFonts w:ascii="Comic Sans MS" w:hAnsi="Comic Sans MS" w:cs="Cavolini"/>
          <w:b/>
          <w:bCs/>
          <w:color w:val="555555"/>
          <w:sz w:val="24"/>
          <w:szCs w:val="24"/>
        </w:rPr>
        <w:t xml:space="preserve"> (2017) found that children with language difficulties at age 5 were:</w:t>
      </w:r>
    </w:p>
    <w:p w14:paraId="27DAAFB7" w14:textId="77777777" w:rsidR="00F1386A" w:rsidRPr="00E21540" w:rsidRDefault="00F1386A" w:rsidP="00F1386A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</w:pPr>
      <w:r w:rsidRPr="00E21540"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  <w:t>Four times more likely to have reading difficulties in adulthood.</w:t>
      </w:r>
    </w:p>
    <w:p w14:paraId="0B93CFBB" w14:textId="77777777" w:rsidR="00F1386A" w:rsidRPr="00E21540" w:rsidRDefault="00F1386A" w:rsidP="00F1386A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</w:pPr>
      <w:r w:rsidRPr="00E21540"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  <w:t>Three times as likely to suffer from mental health problems.</w:t>
      </w:r>
    </w:p>
    <w:p w14:paraId="40950104" w14:textId="30E05C72" w:rsidR="00F1386A" w:rsidRDefault="00F1386A" w:rsidP="00F1386A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</w:pPr>
      <w:r w:rsidRPr="00E21540"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  <w:t>Twice as likely to be unemployed in adulthood.</w:t>
      </w:r>
    </w:p>
    <w:p w14:paraId="2A47515D" w14:textId="77777777" w:rsidR="00E21540" w:rsidRPr="00E21540" w:rsidRDefault="00E21540" w:rsidP="00E21540">
      <w:pPr>
        <w:spacing w:before="100" w:beforeAutospacing="1" w:after="100" w:afterAutospacing="1" w:line="360" w:lineRule="atLeast"/>
        <w:rPr>
          <w:rFonts w:ascii="Comic Sans MS" w:eastAsia="Times New Roman" w:hAnsi="Comic Sans MS" w:cs="Cavolini"/>
          <w:b/>
          <w:bCs/>
          <w:color w:val="555555"/>
          <w:sz w:val="24"/>
          <w:szCs w:val="24"/>
        </w:rPr>
      </w:pPr>
    </w:p>
    <w:p w14:paraId="44233270" w14:textId="7B9A6EEE" w:rsidR="0017045A" w:rsidRDefault="00A602F6" w:rsidP="00B60CA7">
      <w:pPr>
        <w:spacing w:before="100" w:beforeAutospacing="1" w:after="100" w:afterAutospacing="1" w:line="360" w:lineRule="atLeast"/>
        <w:rPr>
          <w:rFonts w:ascii="Cavolini" w:eastAsia="Times New Roman" w:hAnsi="Cavolini" w:cs="Cavolini"/>
          <w:color w:val="555555"/>
          <w:sz w:val="24"/>
          <w:szCs w:val="24"/>
        </w:rPr>
      </w:pPr>
      <w:hyperlink r:id="rId7" w:history="1">
        <w:r w:rsidRPr="00025E6C">
          <w:rPr>
            <w:rStyle w:val="Hyperlink"/>
            <w:rFonts w:ascii="Cavolini" w:eastAsia="Times New Roman" w:hAnsi="Cavolini" w:cs="Cavolini"/>
            <w:sz w:val="24"/>
            <w:szCs w:val="24"/>
          </w:rPr>
          <w:t>https://www.imagineforest.com/blog/10-reasons-reading-important-kids/</w:t>
        </w:r>
      </w:hyperlink>
      <w:r w:rsidR="000F06FA" w:rsidRPr="006F32F3">
        <w:rPr>
          <w:rFonts w:ascii="Cavolini" w:eastAsia="Times New Roman" w:hAnsi="Cavolini" w:cs="Cavolini"/>
          <w:color w:val="555555"/>
          <w:sz w:val="24"/>
          <w:szCs w:val="24"/>
        </w:rPr>
        <w:t xml:space="preserve"> This link </w:t>
      </w:r>
      <w:r w:rsidR="008D63B9" w:rsidRPr="006F32F3">
        <w:rPr>
          <w:rFonts w:ascii="Cavolini" w:eastAsia="Times New Roman" w:hAnsi="Cavolini" w:cs="Cavolini"/>
          <w:color w:val="555555"/>
          <w:sz w:val="24"/>
          <w:szCs w:val="24"/>
        </w:rPr>
        <w:t>gives you 10 reasons why reading is important.</w:t>
      </w:r>
      <w:r w:rsidR="00A16D8C" w:rsidRPr="006F32F3">
        <w:rPr>
          <w:rFonts w:ascii="Cavolini" w:eastAsia="Times New Roman" w:hAnsi="Cavolini" w:cs="Cavolini"/>
          <w:color w:val="555555"/>
          <w:sz w:val="24"/>
          <w:szCs w:val="24"/>
        </w:rPr>
        <w:t xml:space="preserve"> It also gives </w:t>
      </w:r>
      <w:r w:rsidR="009B3690" w:rsidRPr="006F32F3">
        <w:rPr>
          <w:rFonts w:ascii="Cavolini" w:eastAsia="Times New Roman" w:hAnsi="Cavolini" w:cs="Cavolini"/>
          <w:color w:val="555555"/>
          <w:sz w:val="24"/>
          <w:szCs w:val="24"/>
        </w:rPr>
        <w:t xml:space="preserve">you the option </w:t>
      </w:r>
      <w:r w:rsidR="00185860" w:rsidRPr="006F32F3">
        <w:rPr>
          <w:rFonts w:ascii="Cavolini" w:eastAsia="Times New Roman" w:hAnsi="Cavolini" w:cs="Cavolini"/>
          <w:color w:val="555555"/>
          <w:sz w:val="24"/>
          <w:szCs w:val="24"/>
        </w:rPr>
        <w:t>of</w:t>
      </w:r>
      <w:r w:rsidR="009B3690" w:rsidRPr="006F32F3">
        <w:rPr>
          <w:rFonts w:ascii="Cavolini" w:eastAsia="Times New Roman" w:hAnsi="Cavolini" w:cs="Cavolini"/>
          <w:color w:val="555555"/>
          <w:sz w:val="24"/>
          <w:szCs w:val="24"/>
        </w:rPr>
        <w:t xml:space="preserve"> signing up to receive useful writing tips and prompts </w:t>
      </w:r>
      <w:r w:rsidR="00185860" w:rsidRPr="006F32F3">
        <w:rPr>
          <w:rFonts w:ascii="Cavolini" w:eastAsia="Times New Roman" w:hAnsi="Cavolini" w:cs="Cavolini"/>
          <w:color w:val="555555"/>
          <w:sz w:val="24"/>
          <w:szCs w:val="24"/>
        </w:rPr>
        <w:t>to engage children at home. (It is completely free!)</w:t>
      </w:r>
    </w:p>
    <w:p w14:paraId="0EA02B98" w14:textId="58C0FD69" w:rsidR="00DD7654" w:rsidRPr="0086510F" w:rsidRDefault="00DD7654" w:rsidP="00B60CA7">
      <w:pPr>
        <w:spacing w:before="100" w:beforeAutospacing="1" w:after="100" w:afterAutospacing="1" w:line="360" w:lineRule="atLeast"/>
        <w:rPr>
          <w:rFonts w:ascii="Cavolini" w:eastAsia="Times New Roman" w:hAnsi="Cavolini" w:cs="Cavolini"/>
          <w:color w:val="FF0000"/>
          <w:sz w:val="24"/>
          <w:szCs w:val="24"/>
        </w:rPr>
      </w:pPr>
      <w:r w:rsidRPr="0086510F">
        <w:rPr>
          <w:rFonts w:ascii="Cavolini" w:eastAsia="Times New Roman" w:hAnsi="Cavolini" w:cs="Cavolini"/>
          <w:color w:val="FF0000"/>
          <w:sz w:val="24"/>
          <w:szCs w:val="24"/>
        </w:rPr>
        <w:t xml:space="preserve">I hope that this has made you realise that even if time </w:t>
      </w:r>
      <w:r w:rsidR="0099401C" w:rsidRPr="0086510F">
        <w:rPr>
          <w:rFonts w:ascii="Cavolini" w:eastAsia="Times New Roman" w:hAnsi="Cavolini" w:cs="Cavolini"/>
          <w:color w:val="FF0000"/>
          <w:sz w:val="24"/>
          <w:szCs w:val="24"/>
        </w:rPr>
        <w:t>is short, and life is hectic at home, how important it is to read</w:t>
      </w:r>
      <w:r w:rsidR="000B7646" w:rsidRPr="0086510F">
        <w:rPr>
          <w:rFonts w:ascii="Cavolini" w:eastAsia="Times New Roman" w:hAnsi="Cavolini" w:cs="Cavolini"/>
          <w:color w:val="FF0000"/>
          <w:sz w:val="24"/>
          <w:szCs w:val="24"/>
        </w:rPr>
        <w:t xml:space="preserve"> to, and listen to our children read.</w:t>
      </w:r>
    </w:p>
    <w:p w14:paraId="4773621A" w14:textId="1491DD43" w:rsidR="000B7646" w:rsidRPr="0086510F" w:rsidRDefault="000B7646" w:rsidP="00B60CA7">
      <w:pPr>
        <w:spacing w:before="100" w:beforeAutospacing="1" w:after="100" w:afterAutospacing="1" w:line="360" w:lineRule="atLeast"/>
        <w:rPr>
          <w:rFonts w:ascii="Cavolini" w:eastAsia="Times New Roman" w:hAnsi="Cavolini" w:cs="Cavolini"/>
          <w:color w:val="FF0000"/>
          <w:sz w:val="24"/>
          <w:szCs w:val="24"/>
        </w:rPr>
      </w:pPr>
      <w:r w:rsidRPr="0086510F">
        <w:rPr>
          <w:rFonts w:ascii="Cavolini" w:eastAsia="Times New Roman" w:hAnsi="Cavolini" w:cs="Cavolini"/>
          <w:color w:val="FF0000"/>
          <w:sz w:val="24"/>
          <w:szCs w:val="24"/>
        </w:rPr>
        <w:t>If your child says they don’t like reading, it is just that they haven’t found the right book yet!</w:t>
      </w:r>
      <w:r w:rsidR="00CB47A2" w:rsidRPr="0086510F">
        <w:rPr>
          <w:rFonts w:ascii="Cavolini" w:eastAsia="Times New Roman" w:hAnsi="Cavolini" w:cs="Cavolini"/>
          <w:color w:val="FF0000"/>
          <w:sz w:val="24"/>
          <w:szCs w:val="24"/>
        </w:rPr>
        <w:t xml:space="preserve"> Your local library can be </w:t>
      </w:r>
      <w:proofErr w:type="gramStart"/>
      <w:r w:rsidR="00CB47A2" w:rsidRPr="0086510F">
        <w:rPr>
          <w:rFonts w:ascii="Cavolini" w:eastAsia="Times New Roman" w:hAnsi="Cavolini" w:cs="Cavolini"/>
          <w:color w:val="FF0000"/>
          <w:sz w:val="24"/>
          <w:szCs w:val="24"/>
        </w:rPr>
        <w:t>really helpful</w:t>
      </w:r>
      <w:proofErr w:type="gramEnd"/>
      <w:r w:rsidR="00CB47A2" w:rsidRPr="0086510F">
        <w:rPr>
          <w:rFonts w:ascii="Cavolini" w:eastAsia="Times New Roman" w:hAnsi="Cavolini" w:cs="Cavolini"/>
          <w:color w:val="FF0000"/>
          <w:sz w:val="24"/>
          <w:szCs w:val="24"/>
        </w:rPr>
        <w:t xml:space="preserve"> in suggesting books that may engage your child</w:t>
      </w:r>
      <w:r w:rsidR="00EB292B" w:rsidRPr="0086510F">
        <w:rPr>
          <w:rFonts w:ascii="Cavolini" w:eastAsia="Times New Roman" w:hAnsi="Cavolini" w:cs="Cavolini"/>
          <w:color w:val="FF0000"/>
          <w:sz w:val="24"/>
          <w:szCs w:val="24"/>
        </w:rPr>
        <w:t>. Your library is a fantastic service</w:t>
      </w:r>
      <w:r w:rsidR="004F6277" w:rsidRPr="0086510F">
        <w:rPr>
          <w:rFonts w:ascii="Cavolini" w:eastAsia="Times New Roman" w:hAnsi="Cavolini" w:cs="Cavolini"/>
          <w:color w:val="FF0000"/>
          <w:sz w:val="24"/>
          <w:szCs w:val="24"/>
        </w:rPr>
        <w:t xml:space="preserve">, please use it. It is one of the few things that are still </w:t>
      </w:r>
      <w:proofErr w:type="gramStart"/>
      <w:r w:rsidR="004F6277" w:rsidRPr="0086510F">
        <w:rPr>
          <w:rFonts w:ascii="Cavolini" w:eastAsia="Times New Roman" w:hAnsi="Cavolini" w:cs="Cavolini"/>
          <w:color w:val="FF0000"/>
          <w:sz w:val="24"/>
          <w:szCs w:val="24"/>
        </w:rPr>
        <w:t>absolutely free</w:t>
      </w:r>
      <w:proofErr w:type="gramEnd"/>
      <w:r w:rsidR="004F6277" w:rsidRPr="0086510F">
        <w:rPr>
          <w:rFonts w:ascii="Cavolini" w:eastAsia="Times New Roman" w:hAnsi="Cavolini" w:cs="Cavolini"/>
          <w:color w:val="FF0000"/>
          <w:sz w:val="24"/>
          <w:szCs w:val="24"/>
        </w:rPr>
        <w:t>!</w:t>
      </w:r>
    </w:p>
    <w:p w14:paraId="77DDD456" w14:textId="1E4B96CF" w:rsidR="00F1386A" w:rsidRPr="0086510F" w:rsidRDefault="00A602F6" w:rsidP="0086510F">
      <w:pPr>
        <w:jc w:val="center"/>
        <w:rPr>
          <w:rFonts w:ascii="Cavolini" w:hAnsi="Cavolini" w:cs="Cavolini"/>
          <w:sz w:val="44"/>
          <w:szCs w:val="44"/>
        </w:rPr>
      </w:pPr>
      <w:r w:rsidRPr="0086510F">
        <w:rPr>
          <w:rFonts w:ascii="Cavolini" w:eastAsia="Times New Roman" w:hAnsi="Cavolini" w:cs="Cavolini"/>
          <w:color w:val="555555"/>
          <w:sz w:val="44"/>
          <w:szCs w:val="44"/>
        </w:rPr>
        <w:t>‘</w:t>
      </w:r>
      <w:r w:rsidR="00C220FE" w:rsidRPr="0086510F">
        <w:rPr>
          <w:rFonts w:ascii="Cavolini" w:eastAsia="Times New Roman" w:hAnsi="Cavolini" w:cs="Cavolini"/>
          <w:color w:val="555555"/>
          <w:sz w:val="44"/>
          <w:szCs w:val="44"/>
        </w:rPr>
        <w:t xml:space="preserve">Reading gives us </w:t>
      </w:r>
      <w:r w:rsidR="00FB39CE" w:rsidRPr="0086510F">
        <w:rPr>
          <w:rFonts w:ascii="Cavolini" w:eastAsia="Times New Roman" w:hAnsi="Cavolini" w:cs="Cavolini"/>
          <w:color w:val="555555"/>
          <w:sz w:val="44"/>
          <w:szCs w:val="44"/>
        </w:rPr>
        <w:t>somewhere</w:t>
      </w:r>
      <w:r w:rsidR="00C220FE" w:rsidRPr="0086510F">
        <w:rPr>
          <w:rFonts w:ascii="Cavolini" w:eastAsia="Times New Roman" w:hAnsi="Cavolini" w:cs="Cavolini"/>
          <w:color w:val="555555"/>
          <w:sz w:val="44"/>
          <w:szCs w:val="44"/>
        </w:rPr>
        <w:t xml:space="preserve"> to go</w:t>
      </w:r>
      <w:r w:rsidR="00FB39CE" w:rsidRPr="0086510F">
        <w:rPr>
          <w:rFonts w:ascii="Cavolini" w:eastAsia="Times New Roman" w:hAnsi="Cavolini" w:cs="Cavolini"/>
          <w:color w:val="555555"/>
          <w:sz w:val="44"/>
          <w:szCs w:val="44"/>
        </w:rPr>
        <w:t xml:space="preserve"> when we have to stay where we are</w:t>
      </w:r>
      <w:r w:rsidRPr="0086510F">
        <w:rPr>
          <w:rFonts w:ascii="Cavolini" w:eastAsia="Times New Roman" w:hAnsi="Cavolini" w:cs="Cavolini"/>
          <w:color w:val="555555"/>
          <w:sz w:val="44"/>
          <w:szCs w:val="44"/>
        </w:rPr>
        <w:t>.’</w:t>
      </w:r>
    </w:p>
    <w:sectPr w:rsidR="00F1386A" w:rsidRPr="00865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830"/>
    <w:multiLevelType w:val="multilevel"/>
    <w:tmpl w:val="9D5E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B0C91"/>
    <w:multiLevelType w:val="multilevel"/>
    <w:tmpl w:val="AEE2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7319472">
    <w:abstractNumId w:val="0"/>
  </w:num>
  <w:num w:numId="2" w16cid:durableId="191446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A"/>
    <w:rsid w:val="00092B2F"/>
    <w:rsid w:val="000B232E"/>
    <w:rsid w:val="000B7646"/>
    <w:rsid w:val="000C50E6"/>
    <w:rsid w:val="000D5FBF"/>
    <w:rsid w:val="000F06FA"/>
    <w:rsid w:val="00133C55"/>
    <w:rsid w:val="0017045A"/>
    <w:rsid w:val="00177840"/>
    <w:rsid w:val="00185860"/>
    <w:rsid w:val="001C052E"/>
    <w:rsid w:val="001C51EB"/>
    <w:rsid w:val="001F343E"/>
    <w:rsid w:val="001F5410"/>
    <w:rsid w:val="002A6CF8"/>
    <w:rsid w:val="00304AAB"/>
    <w:rsid w:val="00357693"/>
    <w:rsid w:val="004835E4"/>
    <w:rsid w:val="004F6277"/>
    <w:rsid w:val="00570D69"/>
    <w:rsid w:val="00570E87"/>
    <w:rsid w:val="00583810"/>
    <w:rsid w:val="005C0619"/>
    <w:rsid w:val="00602546"/>
    <w:rsid w:val="00635CF2"/>
    <w:rsid w:val="006668EB"/>
    <w:rsid w:val="00685940"/>
    <w:rsid w:val="006A0384"/>
    <w:rsid w:val="006F19CA"/>
    <w:rsid w:val="006F32F3"/>
    <w:rsid w:val="00757072"/>
    <w:rsid w:val="007A54F3"/>
    <w:rsid w:val="007D1EB8"/>
    <w:rsid w:val="0084719C"/>
    <w:rsid w:val="0086510F"/>
    <w:rsid w:val="008D63B9"/>
    <w:rsid w:val="00900D01"/>
    <w:rsid w:val="0091638D"/>
    <w:rsid w:val="0099401C"/>
    <w:rsid w:val="009A1D7C"/>
    <w:rsid w:val="009B26A4"/>
    <w:rsid w:val="009B3690"/>
    <w:rsid w:val="00A16D8C"/>
    <w:rsid w:val="00A24F7C"/>
    <w:rsid w:val="00A602F6"/>
    <w:rsid w:val="00B60CA7"/>
    <w:rsid w:val="00BB6CE8"/>
    <w:rsid w:val="00C220FE"/>
    <w:rsid w:val="00CB47A2"/>
    <w:rsid w:val="00DC15E7"/>
    <w:rsid w:val="00DD7654"/>
    <w:rsid w:val="00E21540"/>
    <w:rsid w:val="00E67183"/>
    <w:rsid w:val="00EA48CD"/>
    <w:rsid w:val="00EB1393"/>
    <w:rsid w:val="00EB292B"/>
    <w:rsid w:val="00ED0F39"/>
    <w:rsid w:val="00EE56C9"/>
    <w:rsid w:val="00F1386A"/>
    <w:rsid w:val="00FA270A"/>
    <w:rsid w:val="00FB39CE"/>
    <w:rsid w:val="00FC057B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27AF"/>
  <w15:chartTrackingRefBased/>
  <w15:docId w15:val="{C2CA7603-2302-49D6-8828-D8B63936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86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BB6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agineforest.com/blog/10-reasons-reading-important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cytrust.org.uk/blog/reading-children-so-powerful-so-simple-and-yet-so-misunderstood/#:~:text=It%20has%20astonishing%20benefits%20for,even%20improves%20their%20sleeping%20patterns" TargetMode="External"/><Relationship Id="rId5" Type="http://schemas.openxmlformats.org/officeDocument/2006/relationships/hyperlink" Target="https://www.beanstalkcharity.org.uk/Listing/Category/grow-a-love-of-reading?gclid=EAIaIQobChMImIncgI_r9wIVmKztCh2VRQ7TEAAYASAAEgJedvD_B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Marshall</dc:creator>
  <cp:keywords/>
  <dc:description/>
  <cp:lastModifiedBy>Diane Marshall</cp:lastModifiedBy>
  <cp:revision>2</cp:revision>
  <dcterms:created xsi:type="dcterms:W3CDTF">2022-05-19T09:09:00Z</dcterms:created>
  <dcterms:modified xsi:type="dcterms:W3CDTF">2022-05-19T09:09:00Z</dcterms:modified>
</cp:coreProperties>
</file>