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086D" w14:textId="7AD8ECD4" w:rsidR="002F6835" w:rsidRDefault="002F6835" w:rsidP="002F6835">
      <w:pPr>
        <w:widowControl w:val="0"/>
        <w:autoSpaceDE w:val="0"/>
        <w:autoSpaceDN w:val="0"/>
        <w:spacing w:before="271" w:after="0" w:line="240" w:lineRule="auto"/>
        <w:ind w:right="627"/>
        <w:rPr>
          <w:rFonts w:ascii="Calibri" w:eastAsia="Calibri" w:hAnsi="Calibri" w:cs="Calibri"/>
          <w:b/>
          <w:kern w:val="0"/>
          <w:sz w:val="38"/>
          <w:szCs w:val="22"/>
          <w:lang w:val="en-US"/>
          <w14:ligatures w14:val="none"/>
        </w:rPr>
      </w:pPr>
      <w:r>
        <w:rPr>
          <w:rFonts w:ascii="Calibri" w:eastAsia="Calibri" w:hAnsi="Calibri" w:cs="Calibri"/>
          <w:b/>
          <w:noProof/>
          <w:kern w:val="0"/>
          <w:sz w:val="38"/>
          <w:szCs w:val="22"/>
          <w:lang w:val="en-US"/>
          <w14:ligatures w14:val="none"/>
        </w:rPr>
        <w:drawing>
          <wp:anchor distT="0" distB="0" distL="114300" distR="114300" simplePos="0" relativeHeight="251660288" behindDoc="1" locked="0" layoutInCell="1" allowOverlap="1" wp14:anchorId="330F9DA0" wp14:editId="1878D46A">
            <wp:simplePos x="0" y="0"/>
            <wp:positionH relativeFrom="margin">
              <wp:align>center</wp:align>
            </wp:positionH>
            <wp:positionV relativeFrom="paragraph">
              <wp:posOffset>0</wp:posOffset>
            </wp:positionV>
            <wp:extent cx="3505200" cy="3456940"/>
            <wp:effectExtent l="0" t="0" r="0" b="0"/>
            <wp:wrapTight wrapText="bothSides">
              <wp:wrapPolygon edited="0">
                <wp:start x="9274" y="1547"/>
                <wp:lineTo x="7983" y="2024"/>
                <wp:lineTo x="4930" y="3333"/>
                <wp:lineTo x="4813" y="3809"/>
                <wp:lineTo x="3170" y="5594"/>
                <wp:lineTo x="2113" y="7499"/>
                <wp:lineTo x="1643" y="9403"/>
                <wp:lineTo x="1526" y="11308"/>
                <wp:lineTo x="1761" y="13212"/>
                <wp:lineTo x="2465" y="15117"/>
                <wp:lineTo x="3757" y="17021"/>
                <wp:lineTo x="6104" y="18926"/>
                <wp:lineTo x="6222" y="19164"/>
                <wp:lineTo x="9391" y="20235"/>
                <wp:lineTo x="12209" y="20235"/>
                <wp:lineTo x="15261" y="19164"/>
                <wp:lineTo x="15378" y="18926"/>
                <wp:lineTo x="17843" y="17021"/>
                <wp:lineTo x="19017" y="15117"/>
                <wp:lineTo x="19722" y="13212"/>
                <wp:lineTo x="19957" y="11308"/>
                <wp:lineTo x="19957" y="9403"/>
                <wp:lineTo x="19370" y="7499"/>
                <wp:lineTo x="18430" y="5594"/>
                <wp:lineTo x="17139" y="4285"/>
                <wp:lineTo x="16670" y="3333"/>
                <wp:lineTo x="13500" y="2024"/>
                <wp:lineTo x="12209" y="1547"/>
                <wp:lineTo x="9274" y="1547"/>
              </wp:wrapPolygon>
            </wp:wrapTight>
            <wp:docPr id="516439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0" cy="3456940"/>
                    </a:xfrm>
                    <a:prstGeom prst="rect">
                      <a:avLst/>
                    </a:prstGeom>
                    <a:noFill/>
                  </pic:spPr>
                </pic:pic>
              </a:graphicData>
            </a:graphic>
            <wp14:sizeRelH relativeFrom="margin">
              <wp14:pctWidth>0</wp14:pctWidth>
            </wp14:sizeRelH>
            <wp14:sizeRelV relativeFrom="margin">
              <wp14:pctHeight>0</wp14:pctHeight>
            </wp14:sizeRelV>
          </wp:anchor>
        </w:drawing>
      </w:r>
    </w:p>
    <w:p w14:paraId="5780E5C8" w14:textId="77777777"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193BB303" w14:textId="7C2D8F21"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527726A4" w14:textId="6523D947"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16DA4568" w14:textId="241ECB9A"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3BAF032E" w14:textId="049361FE"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2C61E812" w14:textId="77777777"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763AAFB8" w14:textId="25230D0A"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r w:rsidRPr="00600885">
        <w:rPr>
          <w:rFonts w:ascii="Abadi" w:eastAsia="Calibri" w:hAnsi="Abadi" w:cs="Calibri"/>
          <w:b/>
          <w:noProof/>
          <w:kern w:val="0"/>
          <w:sz w:val="36"/>
          <w:szCs w:val="22"/>
          <w:lang w:val="en-US"/>
          <w14:ligatures w14:val="none"/>
        </w:rPr>
        <mc:AlternateContent>
          <mc:Choice Requires="wps">
            <w:drawing>
              <wp:anchor distT="45720" distB="45720" distL="114300" distR="114300" simplePos="0" relativeHeight="251659264" behindDoc="0" locked="0" layoutInCell="1" allowOverlap="1" wp14:anchorId="4EA2F428" wp14:editId="22D9F833">
                <wp:simplePos x="0" y="0"/>
                <wp:positionH relativeFrom="margin">
                  <wp:posOffset>1205865</wp:posOffset>
                </wp:positionH>
                <wp:positionV relativeFrom="paragraph">
                  <wp:posOffset>305435</wp:posOffset>
                </wp:positionV>
                <wp:extent cx="6616700" cy="1404620"/>
                <wp:effectExtent l="0" t="0" r="127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FFFFFF"/>
                        </a:solidFill>
                        <a:ln w="9525">
                          <a:solidFill>
                            <a:schemeClr val="bg1"/>
                          </a:solidFill>
                          <a:miter lim="800000"/>
                          <a:headEnd/>
                          <a:tailEnd/>
                        </a:ln>
                      </wps:spPr>
                      <wps:txbx>
                        <w:txbxContent>
                          <w:p w14:paraId="60966D9D" w14:textId="77777777" w:rsidR="002F6835" w:rsidRPr="002F6835" w:rsidRDefault="002F6835" w:rsidP="002F6835">
                            <w:pPr>
                              <w:jc w:val="center"/>
                              <w:rPr>
                                <w:b/>
                                <w:bCs/>
                                <w:sz w:val="56"/>
                                <w:szCs w:val="56"/>
                                <w:lang w:val="en-US"/>
                              </w:rPr>
                            </w:pPr>
                            <w:r w:rsidRPr="002F6835">
                              <w:rPr>
                                <w:b/>
                                <w:bCs/>
                                <w:sz w:val="56"/>
                                <w:szCs w:val="56"/>
                                <w:lang w:val="en-US"/>
                              </w:rPr>
                              <w:t>Evidencing the Impact of the Primary PE Premium and Sport Premium.</w:t>
                            </w:r>
                          </w:p>
                          <w:p w14:paraId="3F5EDA4B" w14:textId="7FF7BF5C" w:rsidR="002F6835" w:rsidRPr="002F6835" w:rsidRDefault="002F6835" w:rsidP="002F6835">
                            <w:pPr>
                              <w:jc w:val="center"/>
                              <w:rPr>
                                <w:b/>
                                <w:bCs/>
                                <w:sz w:val="56"/>
                                <w:szCs w:val="56"/>
                                <w:lang w:val="en-US"/>
                              </w:rPr>
                            </w:pPr>
                            <w:r w:rsidRPr="002F6835">
                              <w:rPr>
                                <w:b/>
                                <w:bCs/>
                                <w:sz w:val="56"/>
                                <w:szCs w:val="56"/>
                                <w:lang w:val="en-US"/>
                              </w:rPr>
                              <w:t>202</w:t>
                            </w:r>
                            <w:r w:rsidR="00EC4592">
                              <w:rPr>
                                <w:b/>
                                <w:bCs/>
                                <w:sz w:val="56"/>
                                <w:szCs w:val="56"/>
                                <w:lang w:val="en-US"/>
                              </w:rPr>
                              <w:t>4-25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2F428" id="_x0000_t202" coordsize="21600,21600" o:spt="202" path="m,l,21600r21600,l21600,xe">
                <v:stroke joinstyle="miter"/>
                <v:path gradientshapeok="t" o:connecttype="rect"/>
              </v:shapetype>
              <v:shape id="Text Box 2" o:spid="_x0000_s1026" type="#_x0000_t202" style="position:absolute;margin-left:94.95pt;margin-top:24.05pt;width:52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" strokecolor="white [3212]">
                <v:textbox style="mso-fit-shape-to-text:t">
                  <w:txbxContent>
                    <w:p w14:paraId="60966D9D" w14:textId="77777777" w:rsidR="002F6835" w:rsidRPr="002F6835" w:rsidRDefault="002F6835" w:rsidP="002F6835">
                      <w:pPr>
                        <w:jc w:val="center"/>
                        <w:rPr>
                          <w:b/>
                          <w:bCs/>
                          <w:sz w:val="56"/>
                          <w:szCs w:val="56"/>
                          <w:lang w:val="en-US"/>
                        </w:rPr>
                      </w:pPr>
                      <w:r w:rsidRPr="002F6835">
                        <w:rPr>
                          <w:b/>
                          <w:bCs/>
                          <w:sz w:val="56"/>
                          <w:szCs w:val="56"/>
                          <w:lang w:val="en-US"/>
                        </w:rPr>
                        <w:t>Evidencing the Impact of the Primary PE Premium and Sport Premium.</w:t>
                      </w:r>
                    </w:p>
                    <w:p w14:paraId="3F5EDA4B" w14:textId="7FF7BF5C" w:rsidR="002F6835" w:rsidRPr="002F6835" w:rsidRDefault="002F6835" w:rsidP="002F6835">
                      <w:pPr>
                        <w:jc w:val="center"/>
                        <w:rPr>
                          <w:b/>
                          <w:bCs/>
                          <w:sz w:val="56"/>
                          <w:szCs w:val="56"/>
                          <w:lang w:val="en-US"/>
                        </w:rPr>
                      </w:pPr>
                      <w:r w:rsidRPr="002F6835">
                        <w:rPr>
                          <w:b/>
                          <w:bCs/>
                          <w:sz w:val="56"/>
                          <w:szCs w:val="56"/>
                          <w:lang w:val="en-US"/>
                        </w:rPr>
                        <w:t>202</w:t>
                      </w:r>
                      <w:r w:rsidR="00EC4592">
                        <w:rPr>
                          <w:b/>
                          <w:bCs/>
                          <w:sz w:val="56"/>
                          <w:szCs w:val="56"/>
                          <w:lang w:val="en-US"/>
                        </w:rPr>
                        <w:t>4-25</w:t>
                      </w:r>
                    </w:p>
                  </w:txbxContent>
                </v:textbox>
                <w10:wrap type="square" anchorx="margin"/>
              </v:shape>
            </w:pict>
          </mc:Fallback>
        </mc:AlternateContent>
      </w:r>
    </w:p>
    <w:p w14:paraId="369F6F36" w14:textId="52145C7E"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752E3EDB" w14:textId="6832BEA5"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2E068FBB" w14:textId="4A213BFE"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5FCD92AF" w14:textId="77777777" w:rsidR="002F6835" w:rsidRPr="00600885" w:rsidRDefault="002F6835" w:rsidP="002F6835">
      <w:pPr>
        <w:widowControl w:val="0"/>
        <w:autoSpaceDE w:val="0"/>
        <w:autoSpaceDN w:val="0"/>
        <w:spacing w:before="271" w:after="0" w:line="240" w:lineRule="auto"/>
        <w:ind w:right="627"/>
        <w:rPr>
          <w:rFonts w:ascii="Abadi" w:eastAsia="Calibri" w:hAnsi="Abadi" w:cs="Calibri"/>
          <w:b/>
          <w:kern w:val="0"/>
          <w:sz w:val="38"/>
          <w:szCs w:val="22"/>
          <w:lang w:val="en-US"/>
          <w14:ligatures w14:val="none"/>
        </w:rPr>
      </w:pPr>
    </w:p>
    <w:p w14:paraId="6A97BF88" w14:textId="42470C77" w:rsidR="002F6835" w:rsidRPr="002F6835" w:rsidRDefault="002F6835" w:rsidP="002F6835">
      <w:pPr>
        <w:widowControl w:val="0"/>
        <w:autoSpaceDE w:val="0"/>
        <w:autoSpaceDN w:val="0"/>
        <w:spacing w:before="271" w:after="0" w:line="240" w:lineRule="auto"/>
        <w:ind w:right="627"/>
        <w:jc w:val="center"/>
        <w:rPr>
          <w:rFonts w:ascii="Abadi" w:eastAsia="Calibri" w:hAnsi="Abadi" w:cs="Calibri"/>
          <w:b/>
          <w:kern w:val="0"/>
          <w:sz w:val="48"/>
          <w:szCs w:val="32"/>
          <w:lang w:val="en-US"/>
          <w14:ligatures w14:val="none"/>
        </w:rPr>
      </w:pPr>
      <w:r w:rsidRPr="00600885">
        <w:rPr>
          <w:rFonts w:ascii="Abadi" w:eastAsia="Calibri" w:hAnsi="Abadi" w:cs="Calibri"/>
          <w:b/>
          <w:kern w:val="0"/>
          <w:sz w:val="48"/>
          <w:szCs w:val="32"/>
          <w:lang w:val="en-US"/>
          <w14:ligatures w14:val="none"/>
        </w:rPr>
        <w:t xml:space="preserve">Review of </w:t>
      </w:r>
      <w:r w:rsidRPr="00600885">
        <w:rPr>
          <w:rFonts w:ascii="Abadi" w:eastAsia="Calibri" w:hAnsi="Abadi" w:cs="Calibri"/>
          <w:b/>
          <w:kern w:val="0"/>
          <w:sz w:val="48"/>
          <w:szCs w:val="32"/>
          <w:lang w:val="en-US"/>
          <w14:ligatures w14:val="none"/>
        </w:rPr>
        <w:lastRenderedPageBreak/>
        <w:t>last year 2023/24</w:t>
      </w:r>
    </w:p>
    <w:tbl>
      <w:tblPr>
        <w:tblpPr w:leftFromText="180" w:rightFromText="180" w:vertAnchor="text" w:horzAnchor="margin" w:tblpXSpec="center" w:tblpY="222"/>
        <w:tblW w:w="16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3"/>
        <w:gridCol w:w="4123"/>
        <w:gridCol w:w="4123"/>
        <w:gridCol w:w="4041"/>
      </w:tblGrid>
      <w:tr w:rsidR="002F6835" w:rsidRPr="002F6835" w14:paraId="21FE5EBD" w14:textId="77777777" w:rsidTr="002F6835">
        <w:trPr>
          <w:trHeight w:val="438"/>
        </w:trPr>
        <w:tc>
          <w:tcPr>
            <w:tcW w:w="4123" w:type="dxa"/>
          </w:tcPr>
          <w:p w14:paraId="0A6D328B" w14:textId="77777777" w:rsidR="002F6835" w:rsidRPr="002F6835" w:rsidRDefault="002F6835" w:rsidP="002F6835">
            <w:pPr>
              <w:widowControl w:val="0"/>
              <w:autoSpaceDE w:val="0"/>
              <w:autoSpaceDN w:val="0"/>
              <w:spacing w:after="0" w:line="419" w:lineRule="exact"/>
              <w:ind w:left="820"/>
              <w:rPr>
                <w:rFonts w:ascii="Abadi" w:eastAsia="Calibri" w:hAnsi="Abadi" w:cs="Calibri"/>
                <w:kern w:val="0"/>
                <w:sz w:val="36"/>
                <w:szCs w:val="22"/>
                <w:lang w:val="en-US"/>
                <w14:ligatures w14:val="none"/>
              </w:rPr>
            </w:pPr>
            <w:r w:rsidRPr="002F6835">
              <w:rPr>
                <w:rFonts w:ascii="Abadi" w:eastAsia="Calibri" w:hAnsi="Abadi" w:cs="Calibri"/>
                <w:kern w:val="0"/>
                <w:sz w:val="36"/>
                <w:szCs w:val="22"/>
                <w:lang w:val="en-US"/>
                <w14:ligatures w14:val="none"/>
              </w:rPr>
              <w:t>What</w:t>
            </w:r>
            <w:r w:rsidRPr="002F6835">
              <w:rPr>
                <w:rFonts w:ascii="Abadi" w:eastAsia="Calibri" w:hAnsi="Abadi" w:cs="Calibri"/>
                <w:spacing w:val="-5"/>
                <w:kern w:val="0"/>
                <w:sz w:val="36"/>
                <w:szCs w:val="22"/>
                <w:lang w:val="en-US"/>
                <w14:ligatures w14:val="none"/>
              </w:rPr>
              <w:t xml:space="preserve"> </w:t>
            </w:r>
            <w:r w:rsidRPr="002F6835">
              <w:rPr>
                <w:rFonts w:ascii="Abadi" w:eastAsia="Calibri" w:hAnsi="Abadi" w:cs="Calibri"/>
                <w:kern w:val="0"/>
                <w:sz w:val="36"/>
                <w:szCs w:val="22"/>
                <w:lang w:val="en-US"/>
                <w14:ligatures w14:val="none"/>
              </w:rPr>
              <w:t>went</w:t>
            </w:r>
            <w:r w:rsidRPr="002F6835">
              <w:rPr>
                <w:rFonts w:ascii="Abadi" w:eastAsia="Calibri" w:hAnsi="Abadi" w:cs="Calibri"/>
                <w:spacing w:val="-2"/>
                <w:kern w:val="0"/>
                <w:sz w:val="36"/>
                <w:szCs w:val="22"/>
                <w:lang w:val="en-US"/>
                <w14:ligatures w14:val="none"/>
              </w:rPr>
              <w:t xml:space="preserve"> </w:t>
            </w:r>
            <w:r w:rsidRPr="002F6835">
              <w:rPr>
                <w:rFonts w:ascii="Abadi" w:eastAsia="Calibri" w:hAnsi="Abadi" w:cs="Calibri"/>
                <w:spacing w:val="-4"/>
                <w:kern w:val="0"/>
                <w:sz w:val="36"/>
                <w:szCs w:val="22"/>
                <w:lang w:val="en-US"/>
                <w14:ligatures w14:val="none"/>
              </w:rPr>
              <w:t>well?</w:t>
            </w:r>
          </w:p>
        </w:tc>
        <w:tc>
          <w:tcPr>
            <w:tcW w:w="4123" w:type="dxa"/>
          </w:tcPr>
          <w:p w14:paraId="1A38C42F" w14:textId="14ECEFE2" w:rsidR="002F6835" w:rsidRPr="002F6835" w:rsidRDefault="002F6835" w:rsidP="002F6835">
            <w:pPr>
              <w:widowControl w:val="0"/>
              <w:autoSpaceDE w:val="0"/>
              <w:autoSpaceDN w:val="0"/>
              <w:spacing w:after="0" w:line="419" w:lineRule="exact"/>
              <w:ind w:left="660"/>
              <w:rPr>
                <w:rFonts w:ascii="Abadi" w:eastAsia="Calibri" w:hAnsi="Abadi" w:cs="Calibri"/>
                <w:kern w:val="0"/>
                <w:sz w:val="36"/>
                <w:szCs w:val="22"/>
                <w:lang w:val="en-US"/>
                <w14:ligatures w14:val="none"/>
              </w:rPr>
            </w:pPr>
            <w:r w:rsidRPr="002F6835">
              <w:rPr>
                <w:rFonts w:ascii="Abadi" w:eastAsia="Calibri" w:hAnsi="Abadi" w:cs="Calibri"/>
                <w:kern w:val="0"/>
                <w:sz w:val="36"/>
                <w:szCs w:val="22"/>
                <w:lang w:val="en-US"/>
                <w14:ligatures w14:val="none"/>
              </w:rPr>
              <w:t>How</w:t>
            </w:r>
            <w:r w:rsidRPr="002F6835">
              <w:rPr>
                <w:rFonts w:ascii="Abadi" w:eastAsia="Calibri" w:hAnsi="Abadi" w:cs="Calibri"/>
                <w:spacing w:val="-3"/>
                <w:kern w:val="0"/>
                <w:sz w:val="36"/>
                <w:szCs w:val="22"/>
                <w:lang w:val="en-US"/>
                <w14:ligatures w14:val="none"/>
              </w:rPr>
              <w:t xml:space="preserve"> </w:t>
            </w:r>
            <w:r w:rsidRPr="002F6835">
              <w:rPr>
                <w:rFonts w:ascii="Abadi" w:eastAsia="Calibri" w:hAnsi="Abadi" w:cs="Calibri"/>
                <w:kern w:val="0"/>
                <w:sz w:val="36"/>
                <w:szCs w:val="22"/>
                <w:lang w:val="en-US"/>
                <w14:ligatures w14:val="none"/>
              </w:rPr>
              <w:t>do</w:t>
            </w:r>
            <w:r w:rsidRPr="002F6835">
              <w:rPr>
                <w:rFonts w:ascii="Abadi" w:eastAsia="Calibri" w:hAnsi="Abadi" w:cs="Calibri"/>
                <w:spacing w:val="-1"/>
                <w:kern w:val="0"/>
                <w:sz w:val="36"/>
                <w:szCs w:val="22"/>
                <w:lang w:val="en-US"/>
                <w14:ligatures w14:val="none"/>
              </w:rPr>
              <w:t xml:space="preserve"> </w:t>
            </w:r>
            <w:r w:rsidRPr="002F6835">
              <w:rPr>
                <w:rFonts w:ascii="Abadi" w:eastAsia="Calibri" w:hAnsi="Abadi" w:cs="Calibri"/>
                <w:kern w:val="0"/>
                <w:sz w:val="36"/>
                <w:szCs w:val="22"/>
                <w:lang w:val="en-US"/>
                <w14:ligatures w14:val="none"/>
              </w:rPr>
              <w:t>you</w:t>
            </w:r>
            <w:r w:rsidRPr="002F6835">
              <w:rPr>
                <w:rFonts w:ascii="Abadi" w:eastAsia="Calibri" w:hAnsi="Abadi" w:cs="Calibri"/>
                <w:spacing w:val="-1"/>
                <w:kern w:val="0"/>
                <w:sz w:val="36"/>
                <w:szCs w:val="22"/>
                <w:lang w:val="en-US"/>
                <w14:ligatures w14:val="none"/>
              </w:rPr>
              <w:t xml:space="preserve"> </w:t>
            </w:r>
            <w:r w:rsidRPr="002F6835">
              <w:rPr>
                <w:rFonts w:ascii="Abadi" w:eastAsia="Calibri" w:hAnsi="Abadi" w:cs="Calibri"/>
                <w:spacing w:val="-4"/>
                <w:kern w:val="0"/>
                <w:sz w:val="36"/>
                <w:szCs w:val="22"/>
                <w:lang w:val="en-US"/>
                <w14:ligatures w14:val="none"/>
              </w:rPr>
              <w:t>know?</w:t>
            </w:r>
          </w:p>
        </w:tc>
        <w:tc>
          <w:tcPr>
            <w:tcW w:w="4123" w:type="dxa"/>
          </w:tcPr>
          <w:p w14:paraId="0ECAEFB5" w14:textId="0AFC7384" w:rsidR="002F6835" w:rsidRPr="002F6835" w:rsidRDefault="002F6835" w:rsidP="002F6835">
            <w:pPr>
              <w:widowControl w:val="0"/>
              <w:autoSpaceDE w:val="0"/>
              <w:autoSpaceDN w:val="0"/>
              <w:spacing w:after="0" w:line="419" w:lineRule="exact"/>
              <w:ind w:left="545"/>
              <w:rPr>
                <w:rFonts w:ascii="Abadi" w:eastAsia="Calibri" w:hAnsi="Abadi" w:cs="Calibri"/>
                <w:kern w:val="0"/>
                <w:sz w:val="36"/>
                <w:szCs w:val="22"/>
                <w:lang w:val="en-US"/>
                <w14:ligatures w14:val="none"/>
              </w:rPr>
            </w:pPr>
            <w:r w:rsidRPr="002F6835">
              <w:rPr>
                <w:rFonts w:ascii="Abadi" w:eastAsia="Calibri" w:hAnsi="Abadi" w:cs="Calibri"/>
                <w:kern w:val="0"/>
                <w:sz w:val="36"/>
                <w:szCs w:val="22"/>
                <w:lang w:val="en-US"/>
                <w14:ligatures w14:val="none"/>
              </w:rPr>
              <w:t>What</w:t>
            </w:r>
            <w:r w:rsidRPr="002F6835">
              <w:rPr>
                <w:rFonts w:ascii="Abadi" w:eastAsia="Calibri" w:hAnsi="Abadi" w:cs="Calibri"/>
                <w:spacing w:val="-3"/>
                <w:kern w:val="0"/>
                <w:sz w:val="36"/>
                <w:szCs w:val="22"/>
                <w:lang w:val="en-US"/>
                <w14:ligatures w14:val="none"/>
              </w:rPr>
              <w:t xml:space="preserve"> </w:t>
            </w:r>
            <w:r w:rsidRPr="002F6835">
              <w:rPr>
                <w:rFonts w:ascii="Abadi" w:eastAsia="Calibri" w:hAnsi="Abadi" w:cs="Calibri"/>
                <w:kern w:val="0"/>
                <w:sz w:val="36"/>
                <w:szCs w:val="22"/>
                <w:lang w:val="en-US"/>
                <w14:ligatures w14:val="none"/>
              </w:rPr>
              <w:t>didn’t</w:t>
            </w:r>
            <w:r w:rsidRPr="002F6835">
              <w:rPr>
                <w:rFonts w:ascii="Abadi" w:eastAsia="Calibri" w:hAnsi="Abadi" w:cs="Calibri"/>
                <w:spacing w:val="-3"/>
                <w:kern w:val="0"/>
                <w:sz w:val="36"/>
                <w:szCs w:val="22"/>
                <w:lang w:val="en-US"/>
                <w14:ligatures w14:val="none"/>
              </w:rPr>
              <w:t xml:space="preserve"> </w:t>
            </w:r>
            <w:r w:rsidRPr="002F6835">
              <w:rPr>
                <w:rFonts w:ascii="Abadi" w:eastAsia="Calibri" w:hAnsi="Abadi" w:cs="Calibri"/>
                <w:kern w:val="0"/>
                <w:sz w:val="36"/>
                <w:szCs w:val="22"/>
                <w:lang w:val="en-US"/>
                <w14:ligatures w14:val="none"/>
              </w:rPr>
              <w:t>go</w:t>
            </w:r>
            <w:r w:rsidRPr="002F6835">
              <w:rPr>
                <w:rFonts w:ascii="Abadi" w:eastAsia="Calibri" w:hAnsi="Abadi" w:cs="Calibri"/>
                <w:spacing w:val="-1"/>
                <w:kern w:val="0"/>
                <w:sz w:val="36"/>
                <w:szCs w:val="22"/>
                <w:lang w:val="en-US"/>
                <w14:ligatures w14:val="none"/>
              </w:rPr>
              <w:t xml:space="preserve"> </w:t>
            </w:r>
            <w:r w:rsidRPr="002F6835">
              <w:rPr>
                <w:rFonts w:ascii="Abadi" w:eastAsia="Calibri" w:hAnsi="Abadi" w:cs="Calibri"/>
                <w:spacing w:val="-2"/>
                <w:kern w:val="0"/>
                <w:sz w:val="36"/>
                <w:szCs w:val="22"/>
                <w:lang w:val="en-US"/>
                <w14:ligatures w14:val="none"/>
              </w:rPr>
              <w:t>well?</w:t>
            </w:r>
          </w:p>
        </w:tc>
        <w:tc>
          <w:tcPr>
            <w:tcW w:w="4041" w:type="dxa"/>
          </w:tcPr>
          <w:p w14:paraId="1A5AA1D0" w14:textId="77777777" w:rsidR="002F6835" w:rsidRPr="002F6835" w:rsidRDefault="002F6835" w:rsidP="002F6835">
            <w:pPr>
              <w:widowControl w:val="0"/>
              <w:autoSpaceDE w:val="0"/>
              <w:autoSpaceDN w:val="0"/>
              <w:spacing w:after="0" w:line="419" w:lineRule="exact"/>
              <w:ind w:left="617"/>
              <w:rPr>
                <w:rFonts w:ascii="Abadi" w:eastAsia="Calibri" w:hAnsi="Abadi" w:cs="Calibri"/>
                <w:kern w:val="0"/>
                <w:sz w:val="36"/>
                <w:szCs w:val="22"/>
                <w:lang w:val="en-US"/>
                <w14:ligatures w14:val="none"/>
              </w:rPr>
            </w:pPr>
            <w:r w:rsidRPr="002F6835">
              <w:rPr>
                <w:rFonts w:ascii="Abadi" w:eastAsia="Calibri" w:hAnsi="Abadi" w:cs="Calibri"/>
                <w:kern w:val="0"/>
                <w:sz w:val="36"/>
                <w:szCs w:val="22"/>
                <w:lang w:val="en-US"/>
                <w14:ligatures w14:val="none"/>
              </w:rPr>
              <w:t>How</w:t>
            </w:r>
            <w:r w:rsidRPr="002F6835">
              <w:rPr>
                <w:rFonts w:ascii="Abadi" w:eastAsia="Calibri" w:hAnsi="Abadi" w:cs="Calibri"/>
                <w:spacing w:val="-3"/>
                <w:kern w:val="0"/>
                <w:sz w:val="36"/>
                <w:szCs w:val="22"/>
                <w:lang w:val="en-US"/>
                <w14:ligatures w14:val="none"/>
              </w:rPr>
              <w:t xml:space="preserve"> </w:t>
            </w:r>
            <w:r w:rsidRPr="002F6835">
              <w:rPr>
                <w:rFonts w:ascii="Abadi" w:eastAsia="Calibri" w:hAnsi="Abadi" w:cs="Calibri"/>
                <w:kern w:val="0"/>
                <w:sz w:val="36"/>
                <w:szCs w:val="22"/>
                <w:lang w:val="en-US"/>
                <w14:ligatures w14:val="none"/>
              </w:rPr>
              <w:t>do</w:t>
            </w:r>
            <w:r w:rsidRPr="002F6835">
              <w:rPr>
                <w:rFonts w:ascii="Abadi" w:eastAsia="Calibri" w:hAnsi="Abadi" w:cs="Calibri"/>
                <w:spacing w:val="-1"/>
                <w:kern w:val="0"/>
                <w:sz w:val="36"/>
                <w:szCs w:val="22"/>
                <w:lang w:val="en-US"/>
                <w14:ligatures w14:val="none"/>
              </w:rPr>
              <w:t xml:space="preserve"> </w:t>
            </w:r>
            <w:r w:rsidRPr="002F6835">
              <w:rPr>
                <w:rFonts w:ascii="Abadi" w:eastAsia="Calibri" w:hAnsi="Abadi" w:cs="Calibri"/>
                <w:kern w:val="0"/>
                <w:sz w:val="36"/>
                <w:szCs w:val="22"/>
                <w:lang w:val="en-US"/>
                <w14:ligatures w14:val="none"/>
              </w:rPr>
              <w:t>you</w:t>
            </w:r>
            <w:r w:rsidRPr="002F6835">
              <w:rPr>
                <w:rFonts w:ascii="Abadi" w:eastAsia="Calibri" w:hAnsi="Abadi" w:cs="Calibri"/>
                <w:spacing w:val="-1"/>
                <w:kern w:val="0"/>
                <w:sz w:val="36"/>
                <w:szCs w:val="22"/>
                <w:lang w:val="en-US"/>
                <w14:ligatures w14:val="none"/>
              </w:rPr>
              <w:t xml:space="preserve"> </w:t>
            </w:r>
            <w:r w:rsidRPr="002F6835">
              <w:rPr>
                <w:rFonts w:ascii="Abadi" w:eastAsia="Calibri" w:hAnsi="Abadi" w:cs="Calibri"/>
                <w:spacing w:val="-4"/>
                <w:kern w:val="0"/>
                <w:sz w:val="36"/>
                <w:szCs w:val="22"/>
                <w:lang w:val="en-US"/>
                <w14:ligatures w14:val="none"/>
              </w:rPr>
              <w:t>know?</w:t>
            </w:r>
          </w:p>
        </w:tc>
      </w:tr>
      <w:tr w:rsidR="002F6835" w:rsidRPr="002F6835" w14:paraId="0F58333C" w14:textId="77777777" w:rsidTr="002F6835">
        <w:trPr>
          <w:trHeight w:val="5358"/>
        </w:trPr>
        <w:tc>
          <w:tcPr>
            <w:tcW w:w="4123" w:type="dxa"/>
          </w:tcPr>
          <w:p w14:paraId="368538A6"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r w:rsidRPr="002F6835">
              <w:rPr>
                <w:rFonts w:ascii="Abadi" w:eastAsia="Calibri" w:hAnsi="Abadi" w:cs="Calibri"/>
                <w:kern w:val="0"/>
                <w:sz w:val="22"/>
                <w:szCs w:val="14"/>
                <w:lang w:val="en-US"/>
                <w14:ligatures w14:val="none"/>
              </w:rPr>
              <w:t xml:space="preserve">Implementing our new PE scheme ‘Get set for PE’. </w:t>
            </w:r>
          </w:p>
          <w:p w14:paraId="2FDB16CA"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p>
          <w:p w14:paraId="03061F19"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r w:rsidRPr="002F6835">
              <w:rPr>
                <w:rFonts w:ascii="Abadi" w:eastAsia="Calibri" w:hAnsi="Abadi" w:cs="Calibri"/>
                <w:kern w:val="0"/>
                <w:sz w:val="22"/>
                <w:szCs w:val="14"/>
                <w:lang w:val="en-US"/>
                <w14:ligatures w14:val="none"/>
              </w:rPr>
              <w:t xml:space="preserve">Trips for children to encourage a variety </w:t>
            </w:r>
          </w:p>
          <w:p w14:paraId="1CE3C226"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r w:rsidRPr="002F6835">
              <w:rPr>
                <w:rFonts w:ascii="Abadi" w:eastAsia="Calibri" w:hAnsi="Abadi" w:cs="Calibri"/>
                <w:kern w:val="0"/>
                <w:sz w:val="22"/>
                <w:szCs w:val="14"/>
                <w:lang w:val="en-US"/>
                <w14:ligatures w14:val="none"/>
              </w:rPr>
              <w:t xml:space="preserve">of sports but also for those who don’t </w:t>
            </w:r>
          </w:p>
          <w:p w14:paraId="689BEAE5"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r w:rsidRPr="002F6835">
              <w:rPr>
                <w:rFonts w:ascii="Abadi" w:eastAsia="Calibri" w:hAnsi="Abadi" w:cs="Calibri"/>
                <w:kern w:val="0"/>
                <w:sz w:val="22"/>
                <w:szCs w:val="14"/>
                <w:lang w:val="en-US"/>
                <w14:ligatures w14:val="none"/>
              </w:rPr>
              <w:t>usually play sports out of school. (Working closely with West Norfolk School Sports Partnership and local high schools).</w:t>
            </w:r>
          </w:p>
          <w:p w14:paraId="408F41C9"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p>
          <w:p w14:paraId="52DB99C1"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r w:rsidRPr="002F6835">
              <w:rPr>
                <w:rFonts w:ascii="Abadi" w:eastAsia="Calibri" w:hAnsi="Abadi" w:cs="Calibri"/>
                <w:kern w:val="0"/>
                <w:sz w:val="22"/>
                <w:szCs w:val="14"/>
                <w:lang w:val="en-US"/>
                <w14:ligatures w14:val="none"/>
              </w:rPr>
              <w:t xml:space="preserve">New appropriate resources purchased in line with our PE Curriculum. </w:t>
            </w:r>
          </w:p>
          <w:p w14:paraId="4DA663DE"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p>
          <w:p w14:paraId="035224ED"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r w:rsidRPr="002F6835">
              <w:rPr>
                <w:rFonts w:ascii="Abadi" w:eastAsia="Calibri" w:hAnsi="Abadi" w:cs="Calibri"/>
                <w:kern w:val="0"/>
                <w:sz w:val="22"/>
                <w:szCs w:val="14"/>
                <w:lang w:val="en-US"/>
                <w14:ligatures w14:val="none"/>
              </w:rPr>
              <w:t xml:space="preserve">We have a range of competitive sports in </w:t>
            </w:r>
          </w:p>
          <w:p w14:paraId="015F5372"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r w:rsidRPr="002F6835">
              <w:rPr>
                <w:rFonts w:ascii="Abadi" w:eastAsia="Calibri" w:hAnsi="Abadi" w:cs="Calibri"/>
                <w:kern w:val="0"/>
                <w:sz w:val="22"/>
                <w:szCs w:val="14"/>
                <w:lang w:val="en-US"/>
                <w14:ligatures w14:val="none"/>
              </w:rPr>
              <w:t xml:space="preserve">the curriculum which can be seen from </w:t>
            </w:r>
          </w:p>
          <w:p w14:paraId="4110EA7F"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r w:rsidRPr="002F6835">
              <w:rPr>
                <w:rFonts w:ascii="Abadi" w:eastAsia="Calibri" w:hAnsi="Abadi" w:cs="Calibri"/>
                <w:kern w:val="0"/>
                <w:sz w:val="22"/>
                <w:szCs w:val="14"/>
                <w:lang w:val="en-US"/>
                <w14:ligatures w14:val="none"/>
              </w:rPr>
              <w:t xml:space="preserve">our overview. It is progressive and </w:t>
            </w:r>
          </w:p>
          <w:p w14:paraId="4100EFCF"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r w:rsidRPr="002F6835">
              <w:rPr>
                <w:rFonts w:ascii="Abadi" w:eastAsia="Calibri" w:hAnsi="Abadi" w:cs="Calibri"/>
                <w:kern w:val="0"/>
                <w:sz w:val="22"/>
                <w:szCs w:val="14"/>
                <w:lang w:val="en-US"/>
                <w14:ligatures w14:val="none"/>
              </w:rPr>
              <w:t>varied.</w:t>
            </w:r>
          </w:p>
          <w:p w14:paraId="5BFCB196" w14:textId="77777777" w:rsidR="002F6835" w:rsidRPr="002F6835" w:rsidRDefault="002F6835" w:rsidP="002F6835">
            <w:pPr>
              <w:widowControl w:val="0"/>
              <w:autoSpaceDE w:val="0"/>
              <w:autoSpaceDN w:val="0"/>
              <w:spacing w:after="0" w:line="240" w:lineRule="auto"/>
              <w:rPr>
                <w:rFonts w:ascii="Abadi" w:eastAsia="Calibri" w:hAnsi="Abadi" w:cs="Calibri"/>
                <w:kern w:val="0"/>
                <w:sz w:val="22"/>
                <w:szCs w:val="14"/>
                <w:lang w:val="en-US"/>
                <w14:ligatures w14:val="none"/>
              </w:rPr>
            </w:pPr>
          </w:p>
          <w:p w14:paraId="0835BC16" w14:textId="77777777" w:rsidR="002F6835" w:rsidRPr="002F6835" w:rsidRDefault="002F6835" w:rsidP="002F6835">
            <w:pPr>
              <w:widowControl w:val="0"/>
              <w:autoSpaceDE w:val="0"/>
              <w:autoSpaceDN w:val="0"/>
              <w:spacing w:after="0" w:line="240" w:lineRule="auto"/>
              <w:rPr>
                <w:rFonts w:ascii="Abadi" w:eastAsia="Calibri" w:hAnsi="Abadi" w:cs="Calibri"/>
                <w:kern w:val="0"/>
                <w:sz w:val="36"/>
                <w:szCs w:val="22"/>
                <w:lang w:val="en-US"/>
                <w14:ligatures w14:val="none"/>
              </w:rPr>
            </w:pPr>
            <w:r w:rsidRPr="002F6835">
              <w:rPr>
                <w:rFonts w:ascii="Abadi" w:eastAsia="Calibri" w:hAnsi="Abadi" w:cs="Calibri"/>
                <w:kern w:val="0"/>
                <w:sz w:val="22"/>
                <w:szCs w:val="14"/>
                <w:lang w:val="en-US"/>
                <w14:ligatures w14:val="none"/>
              </w:rPr>
              <w:t>Sports Day – using Lynnsport’s athletic facilities and working with year 12 leaders from a local high school.</w:t>
            </w:r>
          </w:p>
          <w:p w14:paraId="736C124D" w14:textId="77777777" w:rsidR="002F6835" w:rsidRPr="00600885" w:rsidRDefault="002F6835" w:rsidP="002F6835">
            <w:pPr>
              <w:widowControl w:val="0"/>
              <w:autoSpaceDE w:val="0"/>
              <w:autoSpaceDN w:val="0"/>
              <w:spacing w:after="0" w:line="240" w:lineRule="auto"/>
              <w:rPr>
                <w:rFonts w:ascii="Abadi" w:eastAsia="Calibri" w:hAnsi="Abadi" w:cs="Calibri"/>
                <w:kern w:val="0"/>
                <w:sz w:val="36"/>
                <w:szCs w:val="22"/>
                <w:lang w:val="en-US"/>
                <w14:ligatures w14:val="none"/>
              </w:rPr>
            </w:pPr>
          </w:p>
          <w:p w14:paraId="107D3D62" w14:textId="7F103C18" w:rsidR="002F6835" w:rsidRPr="002F6835" w:rsidRDefault="002F6835" w:rsidP="002F6835">
            <w:pPr>
              <w:widowControl w:val="0"/>
              <w:autoSpaceDE w:val="0"/>
              <w:autoSpaceDN w:val="0"/>
              <w:spacing w:after="0" w:line="240" w:lineRule="auto"/>
              <w:rPr>
                <w:rFonts w:ascii="Abadi" w:eastAsia="Calibri" w:hAnsi="Abadi" w:cs="Calibri"/>
                <w:kern w:val="0"/>
                <w:sz w:val="36"/>
                <w:szCs w:val="22"/>
                <w:lang w:val="en-US"/>
                <w14:ligatures w14:val="none"/>
              </w:rPr>
            </w:pPr>
            <w:r w:rsidRPr="00600885">
              <w:rPr>
                <w:rFonts w:ascii="Abadi" w:eastAsia="Calibri" w:hAnsi="Abadi" w:cs="Calibri"/>
                <w:kern w:val="0"/>
                <w:szCs w:val="16"/>
                <w:lang w:val="en-US"/>
                <w14:ligatures w14:val="none"/>
              </w:rPr>
              <w:t xml:space="preserve">Swimming lessons enabled </w:t>
            </w:r>
            <w:r w:rsidR="00B05F83" w:rsidRPr="00600885">
              <w:rPr>
                <w:rFonts w:ascii="Abadi" w:eastAsia="Calibri" w:hAnsi="Abadi" w:cs="Calibri"/>
                <w:kern w:val="0"/>
                <w:szCs w:val="16"/>
                <w:lang w:val="en-US"/>
                <w14:ligatures w14:val="none"/>
              </w:rPr>
              <w:t>90</w:t>
            </w:r>
            <w:r w:rsidRPr="00600885">
              <w:rPr>
                <w:rFonts w:ascii="Abadi" w:eastAsia="Calibri" w:hAnsi="Abadi" w:cs="Calibri"/>
                <w:kern w:val="0"/>
                <w:szCs w:val="16"/>
                <w:lang w:val="en-US"/>
                <w14:ligatures w14:val="none"/>
              </w:rPr>
              <w:t>% of our children in year 6 able to swim</w:t>
            </w:r>
            <w:r w:rsidR="00B05F83" w:rsidRPr="00600885">
              <w:rPr>
                <w:rFonts w:ascii="Abadi" w:eastAsia="Calibri" w:hAnsi="Abadi" w:cs="Calibri"/>
                <w:kern w:val="0"/>
                <w:szCs w:val="16"/>
                <w:lang w:val="en-US"/>
                <w14:ligatures w14:val="none"/>
              </w:rPr>
              <w:t xml:space="preserve"> at least</w:t>
            </w:r>
            <w:r w:rsidRPr="00600885">
              <w:rPr>
                <w:rFonts w:ascii="Abadi" w:eastAsia="Calibri" w:hAnsi="Abadi" w:cs="Calibri"/>
                <w:kern w:val="0"/>
                <w:szCs w:val="16"/>
                <w:lang w:val="en-US"/>
                <w14:ligatures w14:val="none"/>
              </w:rPr>
              <w:t xml:space="preserve"> 25m. </w:t>
            </w:r>
          </w:p>
        </w:tc>
        <w:tc>
          <w:tcPr>
            <w:tcW w:w="4123" w:type="dxa"/>
          </w:tcPr>
          <w:p w14:paraId="2FA8A495"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All teachers are following the ‘Get set for PE’ scheme. This is evident through pupil voice and observations.</w:t>
            </w:r>
          </w:p>
          <w:p w14:paraId="73BEA2A5"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73728ED2"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 xml:space="preserve">Children from all age ranges have had the opportunity to compete in external sports competitions such as tag rugby, netball, football and athletics. </w:t>
            </w:r>
          </w:p>
          <w:p w14:paraId="0CDE0A4D"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3D3DD0C3"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New equipment allowed for ‘Get set for PE’ planning to be taught effectively.</w:t>
            </w:r>
          </w:p>
          <w:p w14:paraId="077EA9CD"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2144D299"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6850091A"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0"/>
                <w:lang w:val="en-US"/>
                <w14:ligatures w14:val="none"/>
              </w:rPr>
            </w:pPr>
          </w:p>
          <w:p w14:paraId="617A1C42"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0"/>
                <w:lang w:val="en-US"/>
                <w14:ligatures w14:val="none"/>
              </w:rPr>
            </w:pPr>
          </w:p>
          <w:p w14:paraId="6CC1E71F" w14:textId="77777777" w:rsidR="002F6835" w:rsidRPr="0060088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Feedback from staff and parents was positive. We would like to make this a yearly event.</w:t>
            </w:r>
          </w:p>
          <w:p w14:paraId="6F6B0977" w14:textId="77777777" w:rsidR="002F6835" w:rsidRPr="0060088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249B0CCF" w14:textId="49115665" w:rsidR="002F6835" w:rsidRPr="002F6835" w:rsidRDefault="002F6835" w:rsidP="002F6835">
            <w:pPr>
              <w:widowControl w:val="0"/>
              <w:autoSpaceDE w:val="0"/>
              <w:autoSpaceDN w:val="0"/>
              <w:spacing w:after="0" w:line="240" w:lineRule="auto"/>
              <w:rPr>
                <w:rFonts w:ascii="Abadi" w:eastAsia="Calibri" w:hAnsi="Abadi" w:cs="Calibri"/>
                <w:kern w:val="0"/>
                <w:sz w:val="32"/>
                <w:szCs w:val="20"/>
                <w:lang w:val="en-US"/>
                <w14:ligatures w14:val="none"/>
              </w:rPr>
            </w:pPr>
            <w:r w:rsidRPr="00600885">
              <w:rPr>
                <w:rFonts w:ascii="Abadi" w:eastAsia="Calibri" w:hAnsi="Abadi" w:cs="Calibri"/>
                <w:kern w:val="0"/>
                <w:szCs w:val="16"/>
                <w:lang w:val="en-US"/>
                <w14:ligatures w14:val="none"/>
              </w:rPr>
              <w:t xml:space="preserve">Children were awarded certificates for their swimming distance achievements. Some children managed to swim up to 200m. </w:t>
            </w:r>
          </w:p>
        </w:tc>
        <w:tc>
          <w:tcPr>
            <w:tcW w:w="4123" w:type="dxa"/>
          </w:tcPr>
          <w:p w14:paraId="6B472C33" w14:textId="41C8E81E"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 xml:space="preserve">Staff survey shows that not all staff had </w:t>
            </w:r>
          </w:p>
          <w:p w14:paraId="247799EA"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 xml:space="preserve">a secure understanding of key concepts </w:t>
            </w:r>
          </w:p>
          <w:p w14:paraId="1B586360"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 xml:space="preserve">in some sports. </w:t>
            </w:r>
          </w:p>
          <w:p w14:paraId="28E92AA6" w14:textId="77777777" w:rsidR="002F6835" w:rsidRPr="002F6835" w:rsidRDefault="002F6835" w:rsidP="002F6835">
            <w:pPr>
              <w:widowControl w:val="0"/>
              <w:autoSpaceDE w:val="0"/>
              <w:autoSpaceDN w:val="0"/>
              <w:spacing w:after="0" w:line="240" w:lineRule="auto"/>
              <w:rPr>
                <w:rFonts w:ascii="Abadi" w:eastAsia="Calibri" w:hAnsi="Abadi" w:cs="Calibri"/>
                <w:b/>
                <w:bCs/>
                <w:kern w:val="0"/>
                <w:szCs w:val="16"/>
                <w:lang w:val="en-US"/>
                <w14:ligatures w14:val="none"/>
              </w:rPr>
            </w:pPr>
            <w:r w:rsidRPr="002F6835">
              <w:rPr>
                <w:rFonts w:ascii="Abadi" w:eastAsia="Calibri" w:hAnsi="Abadi" w:cs="Calibri"/>
                <w:b/>
                <w:bCs/>
                <w:kern w:val="0"/>
                <w:szCs w:val="16"/>
                <w:lang w:val="en-US"/>
                <w14:ligatures w14:val="none"/>
              </w:rPr>
              <w:t xml:space="preserve">Intent 1 identified – CPD for sporting </w:t>
            </w:r>
          </w:p>
          <w:p w14:paraId="1415F4CE" w14:textId="77777777" w:rsidR="002F6835" w:rsidRPr="002F6835" w:rsidRDefault="002F6835" w:rsidP="002F6835">
            <w:pPr>
              <w:widowControl w:val="0"/>
              <w:autoSpaceDE w:val="0"/>
              <w:autoSpaceDN w:val="0"/>
              <w:spacing w:after="0" w:line="240" w:lineRule="auto"/>
              <w:rPr>
                <w:rFonts w:ascii="Abadi" w:eastAsia="Calibri" w:hAnsi="Abadi" w:cs="Calibri"/>
                <w:b/>
                <w:bCs/>
                <w:kern w:val="0"/>
                <w:szCs w:val="16"/>
                <w:lang w:val="en-US"/>
                <w14:ligatures w14:val="none"/>
              </w:rPr>
            </w:pPr>
            <w:r w:rsidRPr="002F6835">
              <w:rPr>
                <w:rFonts w:ascii="Abadi" w:eastAsia="Calibri" w:hAnsi="Abadi" w:cs="Calibri"/>
                <w:b/>
                <w:bCs/>
                <w:kern w:val="0"/>
                <w:szCs w:val="16"/>
                <w:lang w:val="en-US"/>
                <w14:ligatures w14:val="none"/>
              </w:rPr>
              <w:t>needed for all staff.</w:t>
            </w:r>
          </w:p>
          <w:p w14:paraId="295D35CA"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77E54DA3"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 xml:space="preserve">Assessment framework is being used </w:t>
            </w:r>
          </w:p>
          <w:p w14:paraId="32E05C74"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and some staff are using this, however it is not currently fully imbedded and secure.</w:t>
            </w:r>
          </w:p>
          <w:p w14:paraId="644799E4" w14:textId="77777777" w:rsidR="002F6835" w:rsidRPr="002F6835" w:rsidRDefault="002F6835" w:rsidP="002F6835">
            <w:pPr>
              <w:widowControl w:val="0"/>
              <w:autoSpaceDE w:val="0"/>
              <w:autoSpaceDN w:val="0"/>
              <w:spacing w:after="0" w:line="240" w:lineRule="auto"/>
              <w:rPr>
                <w:rFonts w:ascii="Abadi" w:eastAsia="Calibri" w:hAnsi="Abadi" w:cs="Calibri"/>
                <w:b/>
                <w:bCs/>
                <w:kern w:val="0"/>
                <w:szCs w:val="16"/>
                <w:lang w:val="en-US"/>
                <w14:ligatures w14:val="none"/>
              </w:rPr>
            </w:pPr>
            <w:r w:rsidRPr="002F6835">
              <w:rPr>
                <w:rFonts w:ascii="Abadi" w:eastAsia="Calibri" w:hAnsi="Abadi" w:cs="Calibri"/>
                <w:b/>
                <w:bCs/>
                <w:kern w:val="0"/>
                <w:szCs w:val="16"/>
                <w:lang w:val="en-US"/>
                <w14:ligatures w14:val="none"/>
              </w:rPr>
              <w:t xml:space="preserve">Intent 2 identified – Continue to </w:t>
            </w:r>
          </w:p>
          <w:p w14:paraId="29E7B22C" w14:textId="77777777" w:rsidR="002F6835" w:rsidRPr="002F6835" w:rsidRDefault="002F6835" w:rsidP="002F6835">
            <w:pPr>
              <w:widowControl w:val="0"/>
              <w:autoSpaceDE w:val="0"/>
              <w:autoSpaceDN w:val="0"/>
              <w:spacing w:after="0" w:line="240" w:lineRule="auto"/>
              <w:rPr>
                <w:rFonts w:ascii="Abadi" w:eastAsia="Calibri" w:hAnsi="Abadi" w:cs="Calibri"/>
                <w:b/>
                <w:bCs/>
                <w:kern w:val="0"/>
                <w:szCs w:val="16"/>
                <w:lang w:val="en-US"/>
                <w14:ligatures w14:val="none"/>
              </w:rPr>
            </w:pPr>
            <w:r w:rsidRPr="002F6835">
              <w:rPr>
                <w:rFonts w:ascii="Abadi" w:eastAsia="Calibri" w:hAnsi="Abadi" w:cs="Calibri"/>
                <w:b/>
                <w:bCs/>
                <w:kern w:val="0"/>
                <w:szCs w:val="16"/>
                <w:lang w:val="en-US"/>
                <w14:ligatures w14:val="none"/>
              </w:rPr>
              <w:t>implement across the whole school.</w:t>
            </w:r>
          </w:p>
          <w:p w14:paraId="38AAFC81" w14:textId="77777777" w:rsidR="002F6835" w:rsidRPr="002F6835" w:rsidRDefault="002F6835" w:rsidP="002F6835">
            <w:pPr>
              <w:widowControl w:val="0"/>
              <w:autoSpaceDE w:val="0"/>
              <w:autoSpaceDN w:val="0"/>
              <w:spacing w:after="0" w:line="240" w:lineRule="auto"/>
              <w:rPr>
                <w:rFonts w:ascii="Abadi" w:eastAsia="Calibri" w:hAnsi="Abadi" w:cs="Calibri"/>
                <w:b/>
                <w:bCs/>
                <w:kern w:val="0"/>
                <w:szCs w:val="16"/>
                <w:lang w:val="en-US"/>
                <w14:ligatures w14:val="none"/>
              </w:rPr>
            </w:pPr>
          </w:p>
          <w:p w14:paraId="12A5B563"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7A2C463E"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 xml:space="preserve">Internal sports events were limited. </w:t>
            </w:r>
          </w:p>
          <w:p w14:paraId="0F8FA9F8" w14:textId="77777777" w:rsidR="002F6835" w:rsidRPr="002F6835" w:rsidRDefault="002F6835" w:rsidP="002F6835">
            <w:pPr>
              <w:widowControl w:val="0"/>
              <w:autoSpaceDE w:val="0"/>
              <w:autoSpaceDN w:val="0"/>
              <w:spacing w:after="0" w:line="240" w:lineRule="auto"/>
              <w:rPr>
                <w:rFonts w:ascii="Abadi" w:eastAsia="Calibri" w:hAnsi="Abadi" w:cs="Calibri"/>
                <w:b/>
                <w:bCs/>
                <w:kern w:val="0"/>
                <w:szCs w:val="16"/>
                <w:lang w:val="en-US"/>
                <w14:ligatures w14:val="none"/>
              </w:rPr>
            </w:pPr>
            <w:r w:rsidRPr="002F6835">
              <w:rPr>
                <w:rFonts w:ascii="Abadi" w:eastAsia="Calibri" w:hAnsi="Abadi" w:cs="Calibri"/>
                <w:b/>
                <w:bCs/>
                <w:kern w:val="0"/>
                <w:szCs w:val="16"/>
                <w:lang w:val="en-US"/>
                <w14:ligatures w14:val="none"/>
              </w:rPr>
              <w:t>Intent 3 identified – Launch a house system which provides more opportunities for all children to be involved in sport internally.</w:t>
            </w:r>
          </w:p>
          <w:p w14:paraId="157842DF" w14:textId="77777777" w:rsidR="002F6835" w:rsidRPr="002F6835" w:rsidRDefault="002F6835" w:rsidP="002F6835">
            <w:pPr>
              <w:widowControl w:val="0"/>
              <w:autoSpaceDE w:val="0"/>
              <w:autoSpaceDN w:val="0"/>
              <w:spacing w:after="0" w:line="240" w:lineRule="auto"/>
              <w:rPr>
                <w:rFonts w:ascii="Abadi" w:eastAsia="Calibri" w:hAnsi="Abadi" w:cs="Calibri"/>
                <w:b/>
                <w:bCs/>
                <w:kern w:val="0"/>
                <w:szCs w:val="16"/>
                <w:lang w:val="en-US"/>
                <w14:ligatures w14:val="none"/>
              </w:rPr>
            </w:pPr>
          </w:p>
          <w:p w14:paraId="41AA2C32" w14:textId="77777777" w:rsidR="002F6835" w:rsidRPr="002F6835" w:rsidRDefault="002F6835" w:rsidP="002F6835">
            <w:pPr>
              <w:widowControl w:val="0"/>
              <w:autoSpaceDE w:val="0"/>
              <w:autoSpaceDN w:val="0"/>
              <w:spacing w:after="0" w:line="240" w:lineRule="auto"/>
              <w:rPr>
                <w:rFonts w:ascii="Abadi" w:eastAsia="Calibri" w:hAnsi="Abadi" w:cs="Calibri"/>
                <w:b/>
                <w:bCs/>
                <w:kern w:val="0"/>
                <w:szCs w:val="16"/>
                <w:lang w:val="en-US"/>
                <w14:ligatures w14:val="none"/>
              </w:rPr>
            </w:pPr>
          </w:p>
          <w:p w14:paraId="386E4312" w14:textId="77777777" w:rsidR="002F6835" w:rsidRPr="002F6835" w:rsidRDefault="002F6835" w:rsidP="002F6835">
            <w:pPr>
              <w:widowControl w:val="0"/>
              <w:autoSpaceDE w:val="0"/>
              <w:autoSpaceDN w:val="0"/>
              <w:spacing w:after="0" w:line="240" w:lineRule="auto"/>
              <w:rPr>
                <w:rFonts w:ascii="Abadi" w:eastAsia="Calibri" w:hAnsi="Abadi" w:cs="Calibri"/>
                <w:b/>
                <w:bCs/>
                <w:kern w:val="0"/>
                <w:szCs w:val="16"/>
                <w:lang w:val="en-US"/>
                <w14:ligatures w14:val="none"/>
              </w:rPr>
            </w:pPr>
          </w:p>
          <w:p w14:paraId="790FD942" w14:textId="77777777" w:rsidR="002F6835" w:rsidRPr="002F6835" w:rsidRDefault="002F6835" w:rsidP="002F6835">
            <w:pPr>
              <w:widowControl w:val="0"/>
              <w:autoSpaceDE w:val="0"/>
              <w:autoSpaceDN w:val="0"/>
              <w:spacing w:after="0" w:line="240" w:lineRule="auto"/>
              <w:rPr>
                <w:rFonts w:ascii="Abadi" w:eastAsia="Calibri" w:hAnsi="Abadi" w:cs="Calibri"/>
                <w:kern w:val="0"/>
                <w:sz w:val="36"/>
                <w:szCs w:val="22"/>
                <w:lang w:val="en-US"/>
                <w14:ligatures w14:val="none"/>
              </w:rPr>
            </w:pPr>
          </w:p>
          <w:p w14:paraId="700EC35E" w14:textId="77777777" w:rsidR="002F6835" w:rsidRPr="002F6835" w:rsidRDefault="002F6835" w:rsidP="002F6835">
            <w:pPr>
              <w:widowControl w:val="0"/>
              <w:autoSpaceDE w:val="0"/>
              <w:autoSpaceDN w:val="0"/>
              <w:spacing w:after="0" w:line="240" w:lineRule="auto"/>
              <w:rPr>
                <w:rFonts w:ascii="Abadi" w:eastAsia="Calibri" w:hAnsi="Abadi" w:cs="Calibri"/>
                <w:kern w:val="0"/>
                <w:sz w:val="36"/>
                <w:szCs w:val="22"/>
                <w:lang w:val="en-US"/>
                <w14:ligatures w14:val="none"/>
              </w:rPr>
            </w:pPr>
          </w:p>
          <w:p w14:paraId="0169D9E0" w14:textId="77777777" w:rsidR="002F6835" w:rsidRPr="002F6835" w:rsidRDefault="002F6835" w:rsidP="002F6835">
            <w:pPr>
              <w:widowControl w:val="0"/>
              <w:autoSpaceDE w:val="0"/>
              <w:autoSpaceDN w:val="0"/>
              <w:spacing w:after="0" w:line="240" w:lineRule="auto"/>
              <w:rPr>
                <w:rFonts w:ascii="Abadi" w:eastAsia="Calibri" w:hAnsi="Abadi" w:cs="Calibri"/>
                <w:kern w:val="0"/>
                <w:sz w:val="36"/>
                <w:szCs w:val="22"/>
                <w:lang w:val="en-US"/>
                <w14:ligatures w14:val="none"/>
              </w:rPr>
            </w:pPr>
          </w:p>
          <w:p w14:paraId="7EE0AED5" w14:textId="77777777" w:rsidR="002F6835" w:rsidRPr="002F6835" w:rsidRDefault="002F6835" w:rsidP="002F6835">
            <w:pPr>
              <w:widowControl w:val="0"/>
              <w:autoSpaceDE w:val="0"/>
              <w:autoSpaceDN w:val="0"/>
              <w:spacing w:after="0" w:line="240" w:lineRule="auto"/>
              <w:rPr>
                <w:rFonts w:ascii="Abadi" w:eastAsia="Calibri" w:hAnsi="Abadi" w:cs="Calibri"/>
                <w:kern w:val="0"/>
                <w:sz w:val="36"/>
                <w:szCs w:val="22"/>
                <w:lang w:val="en-US"/>
                <w14:ligatures w14:val="none"/>
              </w:rPr>
            </w:pPr>
          </w:p>
        </w:tc>
        <w:tc>
          <w:tcPr>
            <w:tcW w:w="4041" w:type="dxa"/>
          </w:tcPr>
          <w:p w14:paraId="0CA02EFF"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b/>
                <w:bCs/>
                <w:kern w:val="0"/>
                <w:szCs w:val="16"/>
                <w:lang w:val="en-US"/>
                <w14:ligatures w14:val="none"/>
              </w:rPr>
              <w:t>Observation 1</w:t>
            </w:r>
            <w:r w:rsidRPr="002F6835">
              <w:rPr>
                <w:rFonts w:ascii="Abadi" w:eastAsia="Calibri" w:hAnsi="Abadi" w:cs="Calibri"/>
                <w:kern w:val="0"/>
                <w:szCs w:val="16"/>
                <w:lang w:val="en-US"/>
                <w14:ligatures w14:val="none"/>
              </w:rPr>
              <w:t xml:space="preserve">: Staff surveys showed </w:t>
            </w:r>
          </w:p>
          <w:p w14:paraId="7837ABCC"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 xml:space="preserve">that teachers weren’t confident in all </w:t>
            </w:r>
          </w:p>
          <w:p w14:paraId="0AC6B609"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kern w:val="0"/>
                <w:szCs w:val="16"/>
                <w:lang w:val="en-US"/>
                <w14:ligatures w14:val="none"/>
              </w:rPr>
              <w:t>sports.</w:t>
            </w:r>
          </w:p>
          <w:p w14:paraId="044233BE"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7AC7A389"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57D9C2B8"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580FE1BD"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b/>
                <w:bCs/>
                <w:kern w:val="0"/>
                <w:szCs w:val="16"/>
                <w:lang w:val="en-US"/>
                <w14:ligatures w14:val="none"/>
              </w:rPr>
              <w:t>Observation 2</w:t>
            </w:r>
            <w:r w:rsidRPr="002F6835">
              <w:rPr>
                <w:rFonts w:ascii="Abadi" w:eastAsia="Calibri" w:hAnsi="Abadi" w:cs="Calibri"/>
                <w:kern w:val="0"/>
                <w:szCs w:val="16"/>
                <w:lang w:val="en-US"/>
                <w14:ligatures w14:val="none"/>
              </w:rPr>
              <w:t xml:space="preserve">: Only some staff members using the assessment grid. </w:t>
            </w:r>
          </w:p>
          <w:p w14:paraId="7453E1C7"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5109927E"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p w14:paraId="7745C7B5"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r w:rsidRPr="002F6835">
              <w:rPr>
                <w:rFonts w:ascii="Abadi" w:eastAsia="Calibri" w:hAnsi="Abadi" w:cs="Calibri"/>
                <w:b/>
                <w:bCs/>
                <w:kern w:val="0"/>
                <w:szCs w:val="16"/>
                <w:lang w:val="en-US"/>
                <w14:ligatures w14:val="none"/>
              </w:rPr>
              <w:t>Observation 3</w:t>
            </w:r>
            <w:r w:rsidRPr="002F6835">
              <w:rPr>
                <w:rFonts w:ascii="Abadi" w:eastAsia="Calibri" w:hAnsi="Abadi" w:cs="Calibri"/>
                <w:kern w:val="0"/>
                <w:szCs w:val="16"/>
                <w:lang w:val="en-US"/>
                <w14:ligatures w14:val="none"/>
              </w:rPr>
              <w:t xml:space="preserve"> : Pupil voice asking for more sports competitions.</w:t>
            </w:r>
          </w:p>
          <w:p w14:paraId="4B0B6616" w14:textId="77777777" w:rsidR="002F6835" w:rsidRPr="002F6835" w:rsidRDefault="002F6835" w:rsidP="002F6835">
            <w:pPr>
              <w:widowControl w:val="0"/>
              <w:autoSpaceDE w:val="0"/>
              <w:autoSpaceDN w:val="0"/>
              <w:spacing w:after="0" w:line="240" w:lineRule="auto"/>
              <w:rPr>
                <w:rFonts w:ascii="Abadi" w:eastAsia="Calibri" w:hAnsi="Abadi" w:cs="Calibri"/>
                <w:kern w:val="0"/>
                <w:szCs w:val="16"/>
                <w:lang w:val="en-US"/>
                <w14:ligatures w14:val="none"/>
              </w:rPr>
            </w:pPr>
          </w:p>
        </w:tc>
      </w:tr>
    </w:tbl>
    <w:p w14:paraId="5A9BA92F" w14:textId="77777777" w:rsidR="002F6835" w:rsidRPr="002F6835" w:rsidRDefault="002F6835" w:rsidP="002F6835">
      <w:pPr>
        <w:widowControl w:val="0"/>
        <w:autoSpaceDE w:val="0"/>
        <w:autoSpaceDN w:val="0"/>
        <w:spacing w:before="88" w:after="0" w:line="240" w:lineRule="auto"/>
        <w:rPr>
          <w:rFonts w:ascii="Abadi" w:eastAsia="Calibri" w:hAnsi="Abadi" w:cs="Calibri"/>
          <w:b/>
          <w:kern w:val="0"/>
          <w:sz w:val="20"/>
          <w:szCs w:val="32"/>
          <w:lang w:val="en-US"/>
          <w14:ligatures w14:val="none"/>
        </w:rPr>
      </w:pPr>
    </w:p>
    <w:tbl>
      <w:tblPr>
        <w:tblStyle w:val="TableGrid"/>
        <w:tblW w:w="0" w:type="auto"/>
        <w:tblLook w:val="04A0" w:firstRow="1" w:lastRow="0" w:firstColumn="1" w:lastColumn="0" w:noHBand="0" w:noVBand="1"/>
      </w:tblPr>
      <w:tblGrid>
        <w:gridCol w:w="10201"/>
        <w:gridCol w:w="3747"/>
      </w:tblGrid>
      <w:tr w:rsidR="002F6835" w:rsidRPr="00600885" w14:paraId="210DF3AA" w14:textId="77777777" w:rsidTr="002F6835">
        <w:tc>
          <w:tcPr>
            <w:tcW w:w="10201" w:type="dxa"/>
          </w:tcPr>
          <w:p w14:paraId="43AF4F0C" w14:textId="4CA56149" w:rsidR="002F6835" w:rsidRPr="00600885" w:rsidRDefault="002F6835" w:rsidP="002F6835">
            <w:pPr>
              <w:jc w:val="center"/>
              <w:rPr>
                <w:rFonts w:ascii="Abadi" w:hAnsi="Abadi"/>
                <w:b/>
                <w:bCs/>
              </w:rPr>
            </w:pPr>
            <w:r w:rsidRPr="00600885">
              <w:rPr>
                <w:rFonts w:ascii="Abadi" w:hAnsi="Abadi"/>
                <w:b/>
                <w:bCs/>
              </w:rPr>
              <w:t>Meeting national curriculum requirements for swimming and water safety</w:t>
            </w:r>
          </w:p>
        </w:tc>
        <w:tc>
          <w:tcPr>
            <w:tcW w:w="3747" w:type="dxa"/>
          </w:tcPr>
          <w:p w14:paraId="377866D6" w14:textId="1E2C158E" w:rsidR="002F6835" w:rsidRPr="00600885" w:rsidRDefault="002F6835" w:rsidP="002F6835">
            <w:pPr>
              <w:jc w:val="center"/>
              <w:rPr>
                <w:rFonts w:ascii="Abadi" w:hAnsi="Abadi"/>
                <w:b/>
                <w:bCs/>
              </w:rPr>
            </w:pPr>
            <w:r w:rsidRPr="00600885">
              <w:rPr>
                <w:rFonts w:ascii="Abadi" w:hAnsi="Abadi"/>
                <w:b/>
                <w:bCs/>
              </w:rPr>
              <w:t>2023-2024 data</w:t>
            </w:r>
          </w:p>
        </w:tc>
      </w:tr>
      <w:tr w:rsidR="002F6835" w:rsidRPr="00600885" w14:paraId="13B1C37F" w14:textId="77777777" w:rsidTr="002F6835">
        <w:tc>
          <w:tcPr>
            <w:tcW w:w="10201" w:type="dxa"/>
          </w:tcPr>
          <w:p w14:paraId="28EE4504" w14:textId="77777777" w:rsidR="002F6835" w:rsidRPr="00600885" w:rsidRDefault="002F6835">
            <w:pPr>
              <w:rPr>
                <w:rFonts w:ascii="Abadi" w:hAnsi="Abadi"/>
              </w:rPr>
            </w:pPr>
            <w:r w:rsidRPr="00600885">
              <w:rPr>
                <w:rFonts w:ascii="Abadi" w:hAnsi="Abadi"/>
              </w:rPr>
              <w:lastRenderedPageBreak/>
              <w:t>What percentage of your current Y6 cohort swim competently, confidently and proficiently over a distance of at least 25 metres?</w:t>
            </w:r>
          </w:p>
          <w:p w14:paraId="2F498505" w14:textId="57DA833E" w:rsidR="002F6835" w:rsidRPr="00600885" w:rsidRDefault="002F6835">
            <w:pPr>
              <w:rPr>
                <w:rFonts w:ascii="Abadi" w:hAnsi="Abadi"/>
              </w:rPr>
            </w:pPr>
            <w:r w:rsidRPr="00600885">
              <w:rPr>
                <w:rFonts w:ascii="Abadi" w:hAnsi="Abadi"/>
                <w:b/>
                <w:bCs/>
              </w:rPr>
              <w:t>N.B</w:t>
            </w:r>
            <w:r w:rsidRPr="00600885">
              <w:rPr>
                <w:rFonts w:ascii="Abadi" w:hAnsi="Abadi"/>
              </w:rPr>
              <w:t>. Even though your children may swim in another year, please report on their attainment on leaving primary school.</w:t>
            </w:r>
          </w:p>
        </w:tc>
        <w:tc>
          <w:tcPr>
            <w:tcW w:w="3747" w:type="dxa"/>
          </w:tcPr>
          <w:p w14:paraId="3280D680" w14:textId="4A04CC0E" w:rsidR="002F6835" w:rsidRPr="00600885" w:rsidRDefault="00B05F83">
            <w:pPr>
              <w:rPr>
                <w:rFonts w:ascii="Abadi" w:hAnsi="Abadi"/>
              </w:rPr>
            </w:pPr>
            <w:r w:rsidRPr="00600885">
              <w:rPr>
                <w:rFonts w:ascii="Abadi" w:hAnsi="Abadi"/>
              </w:rPr>
              <w:t>90%</w:t>
            </w:r>
          </w:p>
        </w:tc>
      </w:tr>
      <w:tr w:rsidR="002F6835" w:rsidRPr="00600885" w14:paraId="2BFB2B99" w14:textId="77777777" w:rsidTr="002F6835">
        <w:tc>
          <w:tcPr>
            <w:tcW w:w="10201" w:type="dxa"/>
          </w:tcPr>
          <w:p w14:paraId="25A58E32" w14:textId="4B7A9112" w:rsidR="002F6835" w:rsidRPr="00600885" w:rsidRDefault="002F6835">
            <w:pPr>
              <w:rPr>
                <w:rFonts w:ascii="Abadi" w:hAnsi="Abadi"/>
              </w:rPr>
            </w:pPr>
            <w:r w:rsidRPr="00600885">
              <w:rPr>
                <w:rFonts w:ascii="Abadi" w:hAnsi="Abadi"/>
              </w:rPr>
              <w:t>What percentage of your current Y6 cohort use a range of strokes effectively [for example, front crawl, backstroke and breaststroke]?</w:t>
            </w:r>
          </w:p>
        </w:tc>
        <w:tc>
          <w:tcPr>
            <w:tcW w:w="3747" w:type="dxa"/>
          </w:tcPr>
          <w:p w14:paraId="5B4CCA56" w14:textId="62AA98AE" w:rsidR="002F6835" w:rsidRPr="00600885" w:rsidRDefault="00B05F83">
            <w:pPr>
              <w:rPr>
                <w:rFonts w:ascii="Abadi" w:hAnsi="Abadi"/>
              </w:rPr>
            </w:pPr>
            <w:r w:rsidRPr="00600885">
              <w:rPr>
                <w:rFonts w:ascii="Abadi" w:hAnsi="Abadi"/>
              </w:rPr>
              <w:t>90%</w:t>
            </w:r>
          </w:p>
        </w:tc>
      </w:tr>
      <w:tr w:rsidR="002F6835" w:rsidRPr="00600885" w14:paraId="237490E0" w14:textId="77777777" w:rsidTr="002F6835">
        <w:tc>
          <w:tcPr>
            <w:tcW w:w="10201" w:type="dxa"/>
          </w:tcPr>
          <w:p w14:paraId="5DC444B4" w14:textId="11F88988" w:rsidR="002F6835" w:rsidRPr="00600885" w:rsidRDefault="002F6835">
            <w:pPr>
              <w:rPr>
                <w:rFonts w:ascii="Abadi" w:hAnsi="Abadi"/>
              </w:rPr>
            </w:pPr>
            <w:r w:rsidRPr="00600885">
              <w:rPr>
                <w:rFonts w:ascii="Abadi" w:hAnsi="Abadi"/>
              </w:rPr>
              <w:t>What percentage of your current Y6 cohort perform safe self-rescue in different water-based situations?</w:t>
            </w:r>
          </w:p>
        </w:tc>
        <w:tc>
          <w:tcPr>
            <w:tcW w:w="3747" w:type="dxa"/>
          </w:tcPr>
          <w:p w14:paraId="4D8C891A" w14:textId="7A041DA1" w:rsidR="002F6835" w:rsidRPr="00600885" w:rsidRDefault="00B05F83">
            <w:pPr>
              <w:rPr>
                <w:rFonts w:ascii="Abadi" w:hAnsi="Abadi"/>
              </w:rPr>
            </w:pPr>
            <w:r w:rsidRPr="00600885">
              <w:rPr>
                <w:rFonts w:ascii="Abadi" w:hAnsi="Abadi"/>
              </w:rPr>
              <w:t>90%</w:t>
            </w:r>
          </w:p>
        </w:tc>
      </w:tr>
      <w:tr w:rsidR="002F6835" w:rsidRPr="00600885" w14:paraId="2D0C7B18" w14:textId="77777777" w:rsidTr="002F6835">
        <w:tc>
          <w:tcPr>
            <w:tcW w:w="10201" w:type="dxa"/>
          </w:tcPr>
          <w:p w14:paraId="49E6A077" w14:textId="152C80A6" w:rsidR="002F6835" w:rsidRPr="00600885" w:rsidRDefault="002F6835">
            <w:pPr>
              <w:rPr>
                <w:rFonts w:ascii="Abadi" w:hAnsi="Abadi"/>
              </w:rPr>
            </w:pPr>
            <w:r w:rsidRPr="00600885">
              <w:rPr>
                <w:rFonts w:ascii="Abadi" w:hAnsi="Abadi"/>
              </w:rPr>
              <w:t>Schools can choose to use the Primary PE and Sport Premium to provide additional provision for swimming but this must be for activity over and above the national curriculum requirements. Have you used it in this way?</w:t>
            </w:r>
          </w:p>
        </w:tc>
        <w:tc>
          <w:tcPr>
            <w:tcW w:w="3747" w:type="dxa"/>
          </w:tcPr>
          <w:p w14:paraId="2FA6CCD3" w14:textId="2671C49C" w:rsidR="002F6835" w:rsidRPr="00600885" w:rsidRDefault="002F6835">
            <w:pPr>
              <w:rPr>
                <w:rFonts w:ascii="Abadi" w:hAnsi="Abadi"/>
              </w:rPr>
            </w:pPr>
            <w:r w:rsidRPr="00600885">
              <w:rPr>
                <w:rFonts w:ascii="Abadi" w:hAnsi="Abadi"/>
              </w:rPr>
              <w:t>NO</w:t>
            </w:r>
          </w:p>
        </w:tc>
      </w:tr>
    </w:tbl>
    <w:p w14:paraId="75877ADB" w14:textId="77777777" w:rsidR="002F6835" w:rsidRPr="00600885" w:rsidRDefault="002F6835">
      <w:pPr>
        <w:rPr>
          <w:rFonts w:ascii="Abadi" w:hAnsi="Abadi"/>
        </w:rPr>
      </w:pPr>
    </w:p>
    <w:p w14:paraId="1AEC7A17" w14:textId="77777777" w:rsidR="002F6835" w:rsidRPr="00600885" w:rsidRDefault="002F6835">
      <w:pPr>
        <w:rPr>
          <w:rFonts w:ascii="Abadi" w:hAnsi="Abadi"/>
        </w:rPr>
      </w:pPr>
    </w:p>
    <w:p w14:paraId="14ECDC10" w14:textId="77777777" w:rsidR="002F6835" w:rsidRPr="00600885" w:rsidRDefault="002F6835">
      <w:pPr>
        <w:rPr>
          <w:rFonts w:ascii="Abadi" w:hAnsi="Abadi"/>
        </w:rPr>
      </w:pPr>
    </w:p>
    <w:p w14:paraId="6B684842" w14:textId="7590570E" w:rsidR="002F6835" w:rsidRPr="00600885" w:rsidRDefault="002F6835">
      <w:pPr>
        <w:rPr>
          <w:rFonts w:ascii="Abadi" w:hAnsi="Abadi"/>
        </w:rPr>
      </w:pPr>
    </w:p>
    <w:p w14:paraId="74779106" w14:textId="77777777" w:rsidR="002F6835" w:rsidRPr="00600885" w:rsidRDefault="002F6835">
      <w:pPr>
        <w:rPr>
          <w:rFonts w:ascii="Abadi" w:hAnsi="Abadi"/>
        </w:rPr>
      </w:pPr>
    </w:p>
    <w:p w14:paraId="6534540A" w14:textId="77777777" w:rsidR="002F6835" w:rsidRPr="00600885" w:rsidRDefault="002F6835">
      <w:pPr>
        <w:rPr>
          <w:rFonts w:ascii="Abadi" w:hAnsi="Abadi"/>
        </w:rPr>
      </w:pPr>
    </w:p>
    <w:p w14:paraId="59092A10" w14:textId="77777777" w:rsidR="002F6835" w:rsidRPr="00600885" w:rsidRDefault="002F6835">
      <w:pPr>
        <w:rPr>
          <w:rFonts w:ascii="Abadi" w:hAnsi="Abadi"/>
        </w:rPr>
      </w:pPr>
    </w:p>
    <w:p w14:paraId="3529963F" w14:textId="77777777" w:rsidR="002F6835" w:rsidRPr="00600885" w:rsidRDefault="002F6835">
      <w:pPr>
        <w:rPr>
          <w:rFonts w:ascii="Abadi" w:hAnsi="Abadi"/>
        </w:rPr>
      </w:pPr>
    </w:p>
    <w:p w14:paraId="1B240A72" w14:textId="77777777" w:rsidR="002F6835" w:rsidRPr="00600885" w:rsidRDefault="002F6835">
      <w:pPr>
        <w:rPr>
          <w:rFonts w:ascii="Abadi" w:hAnsi="Abadi"/>
        </w:rPr>
      </w:pPr>
    </w:p>
    <w:p w14:paraId="42F3CC44" w14:textId="77777777" w:rsidR="002F6835" w:rsidRPr="00600885" w:rsidRDefault="002F6835">
      <w:pPr>
        <w:rPr>
          <w:rFonts w:ascii="Abadi" w:hAnsi="Abadi"/>
        </w:rPr>
      </w:pPr>
    </w:p>
    <w:tbl>
      <w:tblPr>
        <w:tblpPr w:leftFromText="180" w:rightFromText="180" w:vertAnchor="text" w:horzAnchor="margin" w:tblpXSpec="center" w:tblpY="-519"/>
        <w:tblW w:w="16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6"/>
        <w:gridCol w:w="8206"/>
      </w:tblGrid>
      <w:tr w:rsidR="002F6835" w:rsidRPr="002F6835" w14:paraId="07141FF4" w14:textId="77777777" w:rsidTr="002F6835">
        <w:trPr>
          <w:trHeight w:val="568"/>
        </w:trPr>
        <w:tc>
          <w:tcPr>
            <w:tcW w:w="8206" w:type="dxa"/>
          </w:tcPr>
          <w:p w14:paraId="2456EC29" w14:textId="77777777" w:rsidR="002F6835" w:rsidRPr="002F6835" w:rsidRDefault="002F6835" w:rsidP="002F6835">
            <w:pPr>
              <w:widowControl w:val="0"/>
              <w:autoSpaceDE w:val="0"/>
              <w:autoSpaceDN w:val="0"/>
              <w:spacing w:after="0" w:line="347" w:lineRule="exact"/>
              <w:ind w:left="8" w:right="2"/>
              <w:jc w:val="center"/>
              <w:rPr>
                <w:rFonts w:ascii="Abadi" w:eastAsia="Calibri" w:hAnsi="Abadi" w:cs="Calibri"/>
                <w:kern w:val="0"/>
                <w:sz w:val="32"/>
                <w:szCs w:val="22"/>
                <w:lang w:val="en-US"/>
                <w14:ligatures w14:val="none"/>
              </w:rPr>
            </w:pPr>
            <w:r w:rsidRPr="002F6835">
              <w:rPr>
                <w:rFonts w:ascii="Abadi" w:eastAsia="Calibri" w:hAnsi="Abadi" w:cs="Calibri"/>
                <w:kern w:val="0"/>
                <w:sz w:val="32"/>
                <w:szCs w:val="22"/>
                <w:lang w:val="en-US"/>
                <w14:ligatures w14:val="none"/>
              </w:rPr>
              <w:lastRenderedPageBreak/>
              <w:t>What</w:t>
            </w:r>
            <w:r w:rsidRPr="002F6835">
              <w:rPr>
                <w:rFonts w:ascii="Abadi" w:eastAsia="Calibri" w:hAnsi="Abadi" w:cs="Calibri"/>
                <w:spacing w:val="-6"/>
                <w:kern w:val="0"/>
                <w:sz w:val="32"/>
                <w:szCs w:val="22"/>
                <w:lang w:val="en-US"/>
                <w14:ligatures w14:val="none"/>
              </w:rPr>
              <w:t xml:space="preserve"> </w:t>
            </w:r>
            <w:r w:rsidRPr="002F6835">
              <w:rPr>
                <w:rFonts w:ascii="Abadi" w:eastAsia="Calibri" w:hAnsi="Abadi" w:cs="Calibri"/>
                <w:kern w:val="0"/>
                <w:sz w:val="32"/>
                <w:szCs w:val="22"/>
                <w:lang w:val="en-US"/>
                <w14:ligatures w14:val="none"/>
              </w:rPr>
              <w:t>are</w:t>
            </w:r>
            <w:r w:rsidRPr="002F6835">
              <w:rPr>
                <w:rFonts w:ascii="Abadi" w:eastAsia="Calibri" w:hAnsi="Abadi" w:cs="Calibri"/>
                <w:spacing w:val="-7"/>
                <w:kern w:val="0"/>
                <w:sz w:val="32"/>
                <w:szCs w:val="22"/>
                <w:lang w:val="en-US"/>
                <w14:ligatures w14:val="none"/>
              </w:rPr>
              <w:t xml:space="preserve"> </w:t>
            </w:r>
            <w:r w:rsidRPr="002F6835">
              <w:rPr>
                <w:rFonts w:ascii="Abadi" w:eastAsia="Calibri" w:hAnsi="Abadi" w:cs="Calibri"/>
                <w:kern w:val="0"/>
                <w:sz w:val="32"/>
                <w:szCs w:val="22"/>
                <w:lang w:val="en-US"/>
                <w14:ligatures w14:val="none"/>
              </w:rPr>
              <w:t>your</w:t>
            </w:r>
            <w:r w:rsidRPr="002F6835">
              <w:rPr>
                <w:rFonts w:ascii="Abadi" w:eastAsia="Calibri" w:hAnsi="Abadi" w:cs="Calibri"/>
                <w:spacing w:val="-8"/>
                <w:kern w:val="0"/>
                <w:sz w:val="32"/>
                <w:szCs w:val="22"/>
                <w:lang w:val="en-US"/>
                <w14:ligatures w14:val="none"/>
              </w:rPr>
              <w:t xml:space="preserve"> </w:t>
            </w:r>
            <w:r w:rsidRPr="002F6835">
              <w:rPr>
                <w:rFonts w:ascii="Abadi" w:eastAsia="Calibri" w:hAnsi="Abadi" w:cs="Calibri"/>
                <w:kern w:val="0"/>
                <w:sz w:val="32"/>
                <w:szCs w:val="22"/>
                <w:lang w:val="en-US"/>
                <w14:ligatures w14:val="none"/>
              </w:rPr>
              <w:t>plans</w:t>
            </w:r>
            <w:r w:rsidRPr="002F6835">
              <w:rPr>
                <w:rFonts w:ascii="Abadi" w:eastAsia="Calibri" w:hAnsi="Abadi" w:cs="Calibri"/>
                <w:spacing w:val="-7"/>
                <w:kern w:val="0"/>
                <w:sz w:val="32"/>
                <w:szCs w:val="22"/>
                <w:lang w:val="en-US"/>
                <w14:ligatures w14:val="none"/>
              </w:rPr>
              <w:t xml:space="preserve"> </w:t>
            </w:r>
            <w:r w:rsidRPr="002F6835">
              <w:rPr>
                <w:rFonts w:ascii="Abadi" w:eastAsia="Calibri" w:hAnsi="Abadi" w:cs="Calibri"/>
                <w:kern w:val="0"/>
                <w:sz w:val="32"/>
                <w:szCs w:val="22"/>
                <w:lang w:val="en-US"/>
                <w14:ligatures w14:val="none"/>
              </w:rPr>
              <w:t>for</w:t>
            </w:r>
            <w:r w:rsidRPr="002F6835">
              <w:rPr>
                <w:rFonts w:ascii="Abadi" w:eastAsia="Calibri" w:hAnsi="Abadi" w:cs="Calibri"/>
                <w:spacing w:val="-7"/>
                <w:kern w:val="0"/>
                <w:sz w:val="32"/>
                <w:szCs w:val="22"/>
                <w:lang w:val="en-US"/>
                <w14:ligatures w14:val="none"/>
              </w:rPr>
              <w:t xml:space="preserve"> </w:t>
            </w:r>
            <w:r w:rsidRPr="002F6835">
              <w:rPr>
                <w:rFonts w:ascii="Abadi" w:eastAsia="Calibri" w:hAnsi="Abadi" w:cs="Calibri"/>
                <w:spacing w:val="-2"/>
                <w:kern w:val="0"/>
                <w:sz w:val="32"/>
                <w:szCs w:val="22"/>
                <w:lang w:val="en-US"/>
                <w14:ligatures w14:val="none"/>
              </w:rPr>
              <w:t>2024/25?</w:t>
            </w:r>
          </w:p>
        </w:tc>
        <w:tc>
          <w:tcPr>
            <w:tcW w:w="8206" w:type="dxa"/>
          </w:tcPr>
          <w:p w14:paraId="35AE9EF0" w14:textId="77777777" w:rsidR="002F6835" w:rsidRPr="002F6835" w:rsidRDefault="002F6835" w:rsidP="002F6835">
            <w:pPr>
              <w:widowControl w:val="0"/>
              <w:autoSpaceDE w:val="0"/>
              <w:autoSpaceDN w:val="0"/>
              <w:spacing w:after="0" w:line="347" w:lineRule="exact"/>
              <w:ind w:left="8" w:right="4"/>
              <w:jc w:val="center"/>
              <w:rPr>
                <w:rFonts w:ascii="Abadi" w:eastAsia="Calibri" w:hAnsi="Abadi" w:cs="Calibri"/>
                <w:kern w:val="0"/>
                <w:sz w:val="32"/>
                <w:szCs w:val="22"/>
                <w:lang w:val="en-US"/>
                <w14:ligatures w14:val="none"/>
              </w:rPr>
            </w:pPr>
            <w:r w:rsidRPr="002F6835">
              <w:rPr>
                <w:rFonts w:ascii="Abadi" w:eastAsia="Calibri" w:hAnsi="Abadi" w:cs="Calibri"/>
                <w:kern w:val="0"/>
                <w:sz w:val="32"/>
                <w:szCs w:val="22"/>
                <w:lang w:val="en-US"/>
                <w14:ligatures w14:val="none"/>
              </w:rPr>
              <w:t>How</w:t>
            </w:r>
            <w:r w:rsidRPr="002F6835">
              <w:rPr>
                <w:rFonts w:ascii="Abadi" w:eastAsia="Calibri" w:hAnsi="Abadi" w:cs="Calibri"/>
                <w:spacing w:val="-8"/>
                <w:kern w:val="0"/>
                <w:sz w:val="32"/>
                <w:szCs w:val="22"/>
                <w:lang w:val="en-US"/>
                <w14:ligatures w14:val="none"/>
              </w:rPr>
              <w:t xml:space="preserve"> </w:t>
            </w:r>
            <w:r w:rsidRPr="002F6835">
              <w:rPr>
                <w:rFonts w:ascii="Abadi" w:eastAsia="Calibri" w:hAnsi="Abadi" w:cs="Calibri"/>
                <w:kern w:val="0"/>
                <w:sz w:val="32"/>
                <w:szCs w:val="22"/>
                <w:lang w:val="en-US"/>
                <w14:ligatures w14:val="none"/>
              </w:rPr>
              <w:t>are</w:t>
            </w:r>
            <w:r w:rsidRPr="002F6835">
              <w:rPr>
                <w:rFonts w:ascii="Abadi" w:eastAsia="Calibri" w:hAnsi="Abadi" w:cs="Calibri"/>
                <w:spacing w:val="-8"/>
                <w:kern w:val="0"/>
                <w:sz w:val="32"/>
                <w:szCs w:val="22"/>
                <w:lang w:val="en-US"/>
                <w14:ligatures w14:val="none"/>
              </w:rPr>
              <w:t xml:space="preserve"> </w:t>
            </w:r>
            <w:r w:rsidRPr="002F6835">
              <w:rPr>
                <w:rFonts w:ascii="Abadi" w:eastAsia="Calibri" w:hAnsi="Abadi" w:cs="Calibri"/>
                <w:kern w:val="0"/>
                <w:sz w:val="32"/>
                <w:szCs w:val="22"/>
                <w:lang w:val="en-US"/>
                <w14:ligatures w14:val="none"/>
              </w:rPr>
              <w:t>you</w:t>
            </w:r>
            <w:r w:rsidRPr="002F6835">
              <w:rPr>
                <w:rFonts w:ascii="Abadi" w:eastAsia="Calibri" w:hAnsi="Abadi" w:cs="Calibri"/>
                <w:spacing w:val="-7"/>
                <w:kern w:val="0"/>
                <w:sz w:val="32"/>
                <w:szCs w:val="22"/>
                <w:lang w:val="en-US"/>
                <w14:ligatures w14:val="none"/>
              </w:rPr>
              <w:t xml:space="preserve"> </w:t>
            </w:r>
            <w:r w:rsidRPr="002F6835">
              <w:rPr>
                <w:rFonts w:ascii="Abadi" w:eastAsia="Calibri" w:hAnsi="Abadi" w:cs="Calibri"/>
                <w:kern w:val="0"/>
                <w:sz w:val="32"/>
                <w:szCs w:val="22"/>
                <w:lang w:val="en-US"/>
                <w14:ligatures w14:val="none"/>
              </w:rPr>
              <w:t>going</w:t>
            </w:r>
            <w:r w:rsidRPr="002F6835">
              <w:rPr>
                <w:rFonts w:ascii="Abadi" w:eastAsia="Calibri" w:hAnsi="Abadi" w:cs="Calibri"/>
                <w:spacing w:val="-8"/>
                <w:kern w:val="0"/>
                <w:sz w:val="32"/>
                <w:szCs w:val="22"/>
                <w:lang w:val="en-US"/>
                <w14:ligatures w14:val="none"/>
              </w:rPr>
              <w:t xml:space="preserve"> </w:t>
            </w:r>
            <w:r w:rsidRPr="002F6835">
              <w:rPr>
                <w:rFonts w:ascii="Abadi" w:eastAsia="Calibri" w:hAnsi="Abadi" w:cs="Calibri"/>
                <w:kern w:val="0"/>
                <w:sz w:val="32"/>
                <w:szCs w:val="22"/>
                <w:lang w:val="en-US"/>
                <w14:ligatures w14:val="none"/>
              </w:rPr>
              <w:t>to</w:t>
            </w:r>
            <w:r w:rsidRPr="002F6835">
              <w:rPr>
                <w:rFonts w:ascii="Abadi" w:eastAsia="Calibri" w:hAnsi="Abadi" w:cs="Calibri"/>
                <w:spacing w:val="-7"/>
                <w:kern w:val="0"/>
                <w:sz w:val="32"/>
                <w:szCs w:val="22"/>
                <w:lang w:val="en-US"/>
                <w14:ligatures w14:val="none"/>
              </w:rPr>
              <w:t xml:space="preserve"> </w:t>
            </w:r>
            <w:r w:rsidRPr="002F6835">
              <w:rPr>
                <w:rFonts w:ascii="Abadi" w:eastAsia="Calibri" w:hAnsi="Abadi" w:cs="Calibri"/>
                <w:kern w:val="0"/>
                <w:sz w:val="32"/>
                <w:szCs w:val="22"/>
                <w:lang w:val="en-US"/>
                <w14:ligatures w14:val="none"/>
              </w:rPr>
              <w:t>action</w:t>
            </w:r>
            <w:r w:rsidRPr="002F6835">
              <w:rPr>
                <w:rFonts w:ascii="Abadi" w:eastAsia="Calibri" w:hAnsi="Abadi" w:cs="Calibri"/>
                <w:spacing w:val="-8"/>
                <w:kern w:val="0"/>
                <w:sz w:val="32"/>
                <w:szCs w:val="22"/>
                <w:lang w:val="en-US"/>
                <w14:ligatures w14:val="none"/>
              </w:rPr>
              <w:t xml:space="preserve"> </w:t>
            </w:r>
            <w:r w:rsidRPr="002F6835">
              <w:rPr>
                <w:rFonts w:ascii="Abadi" w:eastAsia="Calibri" w:hAnsi="Abadi" w:cs="Calibri"/>
                <w:kern w:val="0"/>
                <w:sz w:val="32"/>
                <w:szCs w:val="22"/>
                <w:lang w:val="en-US"/>
                <w14:ligatures w14:val="none"/>
              </w:rPr>
              <w:t>and</w:t>
            </w:r>
            <w:r w:rsidRPr="002F6835">
              <w:rPr>
                <w:rFonts w:ascii="Abadi" w:eastAsia="Calibri" w:hAnsi="Abadi" w:cs="Calibri"/>
                <w:spacing w:val="-7"/>
                <w:kern w:val="0"/>
                <w:sz w:val="32"/>
                <w:szCs w:val="22"/>
                <w:lang w:val="en-US"/>
                <w14:ligatures w14:val="none"/>
              </w:rPr>
              <w:t xml:space="preserve"> </w:t>
            </w:r>
            <w:r w:rsidRPr="002F6835">
              <w:rPr>
                <w:rFonts w:ascii="Abadi" w:eastAsia="Calibri" w:hAnsi="Abadi" w:cs="Calibri"/>
                <w:kern w:val="0"/>
                <w:sz w:val="32"/>
                <w:szCs w:val="22"/>
                <w:lang w:val="en-US"/>
                <w14:ligatures w14:val="none"/>
              </w:rPr>
              <w:t>achieve</w:t>
            </w:r>
            <w:r w:rsidRPr="002F6835">
              <w:rPr>
                <w:rFonts w:ascii="Abadi" w:eastAsia="Calibri" w:hAnsi="Abadi" w:cs="Calibri"/>
                <w:spacing w:val="-8"/>
                <w:kern w:val="0"/>
                <w:sz w:val="32"/>
                <w:szCs w:val="22"/>
                <w:lang w:val="en-US"/>
                <w14:ligatures w14:val="none"/>
              </w:rPr>
              <w:t xml:space="preserve"> </w:t>
            </w:r>
            <w:r w:rsidRPr="002F6835">
              <w:rPr>
                <w:rFonts w:ascii="Abadi" w:eastAsia="Calibri" w:hAnsi="Abadi" w:cs="Calibri"/>
                <w:kern w:val="0"/>
                <w:sz w:val="32"/>
                <w:szCs w:val="22"/>
                <w:lang w:val="en-US"/>
                <w14:ligatures w14:val="none"/>
              </w:rPr>
              <w:t>these</w:t>
            </w:r>
            <w:r w:rsidRPr="002F6835">
              <w:rPr>
                <w:rFonts w:ascii="Abadi" w:eastAsia="Calibri" w:hAnsi="Abadi" w:cs="Calibri"/>
                <w:spacing w:val="-7"/>
                <w:kern w:val="0"/>
                <w:sz w:val="32"/>
                <w:szCs w:val="22"/>
                <w:lang w:val="en-US"/>
                <w14:ligatures w14:val="none"/>
              </w:rPr>
              <w:t xml:space="preserve"> </w:t>
            </w:r>
            <w:r w:rsidRPr="002F6835">
              <w:rPr>
                <w:rFonts w:ascii="Abadi" w:eastAsia="Calibri" w:hAnsi="Abadi" w:cs="Calibri"/>
                <w:spacing w:val="-2"/>
                <w:kern w:val="0"/>
                <w:sz w:val="32"/>
                <w:szCs w:val="22"/>
                <w:lang w:val="en-US"/>
                <w14:ligatures w14:val="none"/>
              </w:rPr>
              <w:t>plans?</w:t>
            </w:r>
          </w:p>
        </w:tc>
      </w:tr>
      <w:tr w:rsidR="002F6835" w:rsidRPr="002F6835" w14:paraId="7B844848" w14:textId="77777777" w:rsidTr="002F6835">
        <w:trPr>
          <w:trHeight w:val="630"/>
        </w:trPr>
        <w:tc>
          <w:tcPr>
            <w:tcW w:w="8206" w:type="dxa"/>
          </w:tcPr>
          <w:p w14:paraId="2A1A810D" w14:textId="77777777" w:rsidR="002F6835" w:rsidRPr="002F6835" w:rsidRDefault="002F6835" w:rsidP="002F6835">
            <w:pPr>
              <w:widowControl w:val="0"/>
              <w:autoSpaceDE w:val="0"/>
              <w:autoSpaceDN w:val="0"/>
              <w:spacing w:before="4" w:after="0" w:line="240" w:lineRule="auto"/>
              <w:ind w:left="8"/>
              <w:jc w:val="center"/>
              <w:rPr>
                <w:rFonts w:ascii="Abadi" w:eastAsia="Calibri" w:hAnsi="Abadi" w:cs="Calibri"/>
                <w:kern w:val="0"/>
                <w:sz w:val="32"/>
                <w:szCs w:val="22"/>
                <w:lang w:val="en-US"/>
                <w14:ligatures w14:val="none"/>
              </w:rPr>
            </w:pPr>
            <w:r w:rsidRPr="002F6835">
              <w:rPr>
                <w:rFonts w:ascii="Abadi" w:eastAsia="Calibri" w:hAnsi="Abadi" w:cs="Calibri"/>
                <w:spacing w:val="-2"/>
                <w:kern w:val="0"/>
                <w:sz w:val="32"/>
                <w:szCs w:val="22"/>
                <w:lang w:val="en-US"/>
                <w14:ligatures w14:val="none"/>
              </w:rPr>
              <w:t>Intent</w:t>
            </w:r>
          </w:p>
        </w:tc>
        <w:tc>
          <w:tcPr>
            <w:tcW w:w="8206" w:type="dxa"/>
          </w:tcPr>
          <w:p w14:paraId="55D5860B" w14:textId="77777777" w:rsidR="002F6835" w:rsidRPr="002F6835" w:rsidRDefault="002F6835" w:rsidP="002F6835">
            <w:pPr>
              <w:widowControl w:val="0"/>
              <w:autoSpaceDE w:val="0"/>
              <w:autoSpaceDN w:val="0"/>
              <w:spacing w:before="4" w:after="0" w:line="240" w:lineRule="auto"/>
              <w:ind w:left="8"/>
              <w:jc w:val="center"/>
              <w:rPr>
                <w:rFonts w:ascii="Abadi" w:eastAsia="Calibri" w:hAnsi="Abadi" w:cs="Calibri"/>
                <w:kern w:val="0"/>
                <w:sz w:val="32"/>
                <w:szCs w:val="22"/>
                <w:lang w:val="en-US"/>
                <w14:ligatures w14:val="none"/>
              </w:rPr>
            </w:pPr>
            <w:r w:rsidRPr="002F6835">
              <w:rPr>
                <w:rFonts w:ascii="Abadi" w:eastAsia="Calibri" w:hAnsi="Abadi" w:cs="Calibri"/>
                <w:spacing w:val="-2"/>
                <w:kern w:val="0"/>
                <w:sz w:val="32"/>
                <w:szCs w:val="22"/>
                <w:lang w:val="en-US"/>
                <w14:ligatures w14:val="none"/>
              </w:rPr>
              <w:t>Implementation</w:t>
            </w:r>
          </w:p>
        </w:tc>
      </w:tr>
      <w:tr w:rsidR="002F6835" w:rsidRPr="002F6835" w14:paraId="5496DA93" w14:textId="77777777" w:rsidTr="002F6835">
        <w:trPr>
          <w:trHeight w:val="6822"/>
        </w:trPr>
        <w:tc>
          <w:tcPr>
            <w:tcW w:w="8206" w:type="dxa"/>
          </w:tcPr>
          <w:p w14:paraId="1CD5EEC4"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2F6835">
              <w:rPr>
                <w:rFonts w:ascii="Abadi" w:eastAsia="Calibri" w:hAnsi="Abadi" w:cs="Calibri"/>
                <w:kern w:val="0"/>
                <w:sz w:val="32"/>
                <w:szCs w:val="22"/>
                <w:lang w:val="en-US"/>
                <w14:ligatures w14:val="none"/>
              </w:rPr>
              <w:t>Improvement 1:</w:t>
            </w:r>
          </w:p>
          <w:p w14:paraId="56358B60"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2F6835">
              <w:rPr>
                <w:rFonts w:ascii="Abadi" w:eastAsia="Calibri" w:hAnsi="Abadi" w:cs="Calibri"/>
                <w:kern w:val="0"/>
                <w:sz w:val="32"/>
                <w:szCs w:val="22"/>
                <w:lang w:val="en-US"/>
                <w14:ligatures w14:val="none"/>
              </w:rPr>
              <w:t>To improve the teaching of PE across the school for all sports.</w:t>
            </w:r>
          </w:p>
          <w:p w14:paraId="5F30C83A"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p>
          <w:p w14:paraId="6D7E378D"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2F6835">
              <w:rPr>
                <w:rFonts w:ascii="Abadi" w:eastAsia="Calibri" w:hAnsi="Abadi" w:cs="Calibri"/>
                <w:kern w:val="0"/>
                <w:sz w:val="32"/>
                <w:szCs w:val="22"/>
                <w:lang w:val="en-US"/>
                <w14:ligatures w14:val="none"/>
              </w:rPr>
              <w:t>Improvement 2:</w:t>
            </w:r>
          </w:p>
          <w:p w14:paraId="1E261E4D"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2F6835">
              <w:rPr>
                <w:rFonts w:ascii="Abadi" w:eastAsia="Calibri" w:hAnsi="Abadi" w:cs="Calibri"/>
                <w:kern w:val="0"/>
                <w:sz w:val="32"/>
                <w:szCs w:val="22"/>
                <w:lang w:val="en-US"/>
                <w14:ligatures w14:val="none"/>
              </w:rPr>
              <w:t>To continue to implement the PE assessment grid across the school.</w:t>
            </w:r>
          </w:p>
          <w:p w14:paraId="3765300A"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p>
          <w:p w14:paraId="3FF0AEB9"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2F6835">
              <w:rPr>
                <w:rFonts w:ascii="Abadi" w:eastAsia="Calibri" w:hAnsi="Abadi" w:cs="Calibri"/>
                <w:kern w:val="0"/>
                <w:sz w:val="32"/>
                <w:szCs w:val="22"/>
                <w:lang w:val="en-US"/>
                <w14:ligatures w14:val="none"/>
              </w:rPr>
              <w:t xml:space="preserve">Improvement 3: </w:t>
            </w:r>
          </w:p>
          <w:p w14:paraId="0F6BC6CD" w14:textId="77777777" w:rsidR="002F6835" w:rsidRPr="002F683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2F6835">
              <w:rPr>
                <w:rFonts w:ascii="Abadi" w:eastAsia="Calibri" w:hAnsi="Abadi" w:cs="Calibri"/>
                <w:kern w:val="0"/>
                <w:sz w:val="32"/>
                <w:szCs w:val="22"/>
                <w:lang w:val="en-US"/>
                <w14:ligatures w14:val="none"/>
              </w:rPr>
              <w:t>Launch a house system which provides more opportunities for all children to be involved in sport internally.</w:t>
            </w:r>
          </w:p>
        </w:tc>
        <w:tc>
          <w:tcPr>
            <w:tcW w:w="8206" w:type="dxa"/>
          </w:tcPr>
          <w:p w14:paraId="4BECADAD" w14:textId="7D434346" w:rsidR="002F6835" w:rsidRPr="0060088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600885">
              <w:rPr>
                <w:rFonts w:ascii="Abadi" w:eastAsia="Calibri" w:hAnsi="Abadi" w:cs="Calibri"/>
                <w:kern w:val="0"/>
                <w:sz w:val="32"/>
                <w:szCs w:val="22"/>
                <w:lang w:val="en-US"/>
                <w14:ligatures w14:val="none"/>
              </w:rPr>
              <w:t xml:space="preserve">Teachers to attend CPD to improve their subject knowledge and create a love for PE to inspire the children. </w:t>
            </w:r>
          </w:p>
          <w:p w14:paraId="5AA71E18" w14:textId="77777777" w:rsidR="002F6835" w:rsidRPr="0060088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p>
          <w:p w14:paraId="51CFA29C" w14:textId="77777777" w:rsidR="002F6835" w:rsidRPr="0060088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600885">
              <w:rPr>
                <w:rFonts w:ascii="Abadi" w:eastAsia="Calibri" w:hAnsi="Abadi" w:cs="Calibri"/>
                <w:kern w:val="0"/>
                <w:sz w:val="32"/>
                <w:szCs w:val="22"/>
                <w:lang w:val="en-US"/>
                <w14:ligatures w14:val="none"/>
              </w:rPr>
              <w:t>To work with staff to ensure they are using the grid effectively.</w:t>
            </w:r>
          </w:p>
          <w:p w14:paraId="3BC7FFCC" w14:textId="752B3910" w:rsidR="002F6835" w:rsidRPr="0060088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600885">
              <w:rPr>
                <w:rFonts w:ascii="Abadi" w:eastAsia="Calibri" w:hAnsi="Abadi" w:cs="Calibri"/>
                <w:kern w:val="0"/>
                <w:sz w:val="32"/>
                <w:szCs w:val="22"/>
                <w:lang w:val="en-US"/>
                <w14:ligatures w14:val="none"/>
              </w:rPr>
              <w:t xml:space="preserve">Staff will work alongside </w:t>
            </w:r>
            <w:r w:rsidR="00546830" w:rsidRPr="00600885">
              <w:rPr>
                <w:rFonts w:ascii="Abadi" w:eastAsia="Calibri" w:hAnsi="Abadi" w:cs="Calibri"/>
                <w:kern w:val="0"/>
                <w:sz w:val="32"/>
                <w:szCs w:val="22"/>
                <w:lang w:val="en-US"/>
                <w14:ligatures w14:val="none"/>
              </w:rPr>
              <w:t>PE Lead</w:t>
            </w:r>
            <w:r w:rsidRPr="00600885">
              <w:rPr>
                <w:rFonts w:ascii="Abadi" w:eastAsia="Calibri" w:hAnsi="Abadi" w:cs="Calibri"/>
                <w:kern w:val="0"/>
                <w:sz w:val="32"/>
                <w:szCs w:val="22"/>
                <w:lang w:val="en-US"/>
                <w14:ligatures w14:val="none"/>
              </w:rPr>
              <w:t xml:space="preserve"> to effectively assess the children using the framework given.</w:t>
            </w:r>
          </w:p>
          <w:p w14:paraId="06E51E0F" w14:textId="77777777" w:rsidR="00546830" w:rsidRPr="00600885" w:rsidRDefault="00546830" w:rsidP="002F6835">
            <w:pPr>
              <w:widowControl w:val="0"/>
              <w:autoSpaceDE w:val="0"/>
              <w:autoSpaceDN w:val="0"/>
              <w:spacing w:after="0" w:line="240" w:lineRule="auto"/>
              <w:rPr>
                <w:rFonts w:ascii="Abadi" w:eastAsia="Calibri" w:hAnsi="Abadi" w:cs="Calibri"/>
                <w:kern w:val="0"/>
                <w:sz w:val="32"/>
                <w:szCs w:val="22"/>
                <w:lang w:val="en-US"/>
                <w14:ligatures w14:val="none"/>
              </w:rPr>
            </w:pPr>
          </w:p>
          <w:p w14:paraId="4D876358" w14:textId="4DF2FE1A" w:rsidR="00546830" w:rsidRPr="00600885" w:rsidRDefault="00546830" w:rsidP="002F6835">
            <w:pPr>
              <w:widowControl w:val="0"/>
              <w:autoSpaceDE w:val="0"/>
              <w:autoSpaceDN w:val="0"/>
              <w:spacing w:after="0" w:line="240" w:lineRule="auto"/>
              <w:rPr>
                <w:rFonts w:ascii="Abadi" w:eastAsia="Calibri" w:hAnsi="Abadi" w:cs="Calibri"/>
                <w:kern w:val="0"/>
                <w:sz w:val="32"/>
                <w:szCs w:val="22"/>
                <w:lang w:val="en-US"/>
                <w14:ligatures w14:val="none"/>
              </w:rPr>
            </w:pPr>
            <w:r w:rsidRPr="00600885">
              <w:rPr>
                <w:rFonts w:ascii="Abadi" w:eastAsia="Calibri" w:hAnsi="Abadi" w:cs="Calibri"/>
                <w:kern w:val="0"/>
                <w:sz w:val="32"/>
                <w:szCs w:val="22"/>
                <w:lang w:val="en-US"/>
                <w14:ligatures w14:val="none"/>
              </w:rPr>
              <w:t xml:space="preserve">PE lead to launch house system in Spring 1. Houses to be named after local sports personalities and a timetable of internal competitions throughout the year to be created. </w:t>
            </w:r>
          </w:p>
          <w:p w14:paraId="1F47F281" w14:textId="77777777" w:rsidR="00546830" w:rsidRPr="00600885" w:rsidRDefault="00546830" w:rsidP="002F6835">
            <w:pPr>
              <w:widowControl w:val="0"/>
              <w:autoSpaceDE w:val="0"/>
              <w:autoSpaceDN w:val="0"/>
              <w:spacing w:after="0" w:line="240" w:lineRule="auto"/>
              <w:rPr>
                <w:rFonts w:ascii="Abadi" w:eastAsia="Calibri" w:hAnsi="Abadi" w:cs="Calibri"/>
                <w:kern w:val="0"/>
                <w:sz w:val="32"/>
                <w:szCs w:val="22"/>
                <w:lang w:val="en-US"/>
                <w14:ligatures w14:val="none"/>
              </w:rPr>
            </w:pPr>
          </w:p>
          <w:p w14:paraId="767A9294" w14:textId="77777777" w:rsidR="00546830" w:rsidRPr="00600885" w:rsidRDefault="00546830" w:rsidP="002F6835">
            <w:pPr>
              <w:widowControl w:val="0"/>
              <w:autoSpaceDE w:val="0"/>
              <w:autoSpaceDN w:val="0"/>
              <w:spacing w:after="0" w:line="240" w:lineRule="auto"/>
              <w:rPr>
                <w:rFonts w:ascii="Abadi" w:eastAsia="Calibri" w:hAnsi="Abadi" w:cs="Calibri"/>
                <w:kern w:val="0"/>
                <w:sz w:val="32"/>
                <w:szCs w:val="22"/>
                <w:lang w:val="en-US"/>
                <w14:ligatures w14:val="none"/>
              </w:rPr>
            </w:pPr>
          </w:p>
          <w:p w14:paraId="20FBBEDC" w14:textId="77777777" w:rsidR="00546830" w:rsidRPr="00600885" w:rsidRDefault="00546830" w:rsidP="002F6835">
            <w:pPr>
              <w:widowControl w:val="0"/>
              <w:autoSpaceDE w:val="0"/>
              <w:autoSpaceDN w:val="0"/>
              <w:spacing w:after="0" w:line="240" w:lineRule="auto"/>
              <w:rPr>
                <w:rFonts w:ascii="Abadi" w:eastAsia="Calibri" w:hAnsi="Abadi" w:cs="Calibri"/>
                <w:kern w:val="0"/>
                <w:sz w:val="32"/>
                <w:szCs w:val="22"/>
                <w:lang w:val="en-US"/>
                <w14:ligatures w14:val="none"/>
              </w:rPr>
            </w:pPr>
          </w:p>
          <w:p w14:paraId="62D42119" w14:textId="77777777" w:rsidR="002F6835" w:rsidRPr="0060088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p>
          <w:p w14:paraId="34B666E9" w14:textId="7F06A7FA" w:rsidR="002F6835" w:rsidRPr="002F6835" w:rsidRDefault="002F6835" w:rsidP="002F6835">
            <w:pPr>
              <w:widowControl w:val="0"/>
              <w:autoSpaceDE w:val="0"/>
              <w:autoSpaceDN w:val="0"/>
              <w:spacing w:after="0" w:line="240" w:lineRule="auto"/>
              <w:rPr>
                <w:rFonts w:ascii="Abadi" w:eastAsia="Calibri" w:hAnsi="Abadi" w:cs="Calibri"/>
                <w:kern w:val="0"/>
                <w:sz w:val="32"/>
                <w:szCs w:val="22"/>
                <w:lang w:val="en-US"/>
                <w14:ligatures w14:val="none"/>
              </w:rPr>
            </w:pPr>
          </w:p>
        </w:tc>
      </w:tr>
    </w:tbl>
    <w:p w14:paraId="201A9EA5" w14:textId="77777777" w:rsidR="002F6835" w:rsidRPr="00600885" w:rsidRDefault="002F6835">
      <w:pPr>
        <w:rPr>
          <w:rFonts w:ascii="Abadi" w:hAnsi="Abadi"/>
        </w:rPr>
      </w:pPr>
    </w:p>
    <w:p w14:paraId="476633E4" w14:textId="77777777" w:rsidR="002F6835" w:rsidRPr="00600885" w:rsidRDefault="002F6835">
      <w:pPr>
        <w:rPr>
          <w:rFonts w:ascii="Abadi" w:hAnsi="Abadi"/>
          <w:lang w:val="en-US"/>
        </w:rPr>
      </w:pPr>
    </w:p>
    <w:p w14:paraId="1AABCCBD" w14:textId="77777777" w:rsidR="00546830" w:rsidRPr="00600885" w:rsidRDefault="00546830">
      <w:pPr>
        <w:rPr>
          <w:rFonts w:ascii="Abadi" w:hAnsi="Abadi"/>
          <w:lang w:val="en-US"/>
        </w:rPr>
      </w:pPr>
    </w:p>
    <w:tbl>
      <w:tblPr>
        <w:tblStyle w:val="TableGrid"/>
        <w:tblW w:w="0" w:type="auto"/>
        <w:tblLook w:val="04A0" w:firstRow="1" w:lastRow="0" w:firstColumn="1" w:lastColumn="0" w:noHBand="0" w:noVBand="1"/>
      </w:tblPr>
      <w:tblGrid>
        <w:gridCol w:w="3487"/>
        <w:gridCol w:w="3487"/>
        <w:gridCol w:w="3487"/>
        <w:gridCol w:w="3487"/>
      </w:tblGrid>
      <w:tr w:rsidR="00546830" w:rsidRPr="00600885" w14:paraId="403CF1E2" w14:textId="77777777" w:rsidTr="00546830">
        <w:tc>
          <w:tcPr>
            <w:tcW w:w="3487" w:type="dxa"/>
          </w:tcPr>
          <w:p w14:paraId="566127F9" w14:textId="67528AF6" w:rsidR="00546830" w:rsidRPr="00600885" w:rsidRDefault="00546830">
            <w:pPr>
              <w:rPr>
                <w:rFonts w:ascii="Abadi" w:hAnsi="Abadi"/>
                <w:lang w:val="en-US"/>
              </w:rPr>
            </w:pPr>
            <w:r w:rsidRPr="00600885">
              <w:rPr>
                <w:rFonts w:ascii="Abadi" w:hAnsi="Abadi"/>
                <w:lang w:val="en-US"/>
              </w:rPr>
              <w:t>Academic year 202</w:t>
            </w:r>
            <w:r w:rsidR="00B05F83" w:rsidRPr="00600885">
              <w:rPr>
                <w:rFonts w:ascii="Abadi" w:hAnsi="Abadi"/>
                <w:lang w:val="en-US"/>
              </w:rPr>
              <w:t>4/25</w:t>
            </w:r>
          </w:p>
        </w:tc>
        <w:tc>
          <w:tcPr>
            <w:tcW w:w="3487" w:type="dxa"/>
          </w:tcPr>
          <w:p w14:paraId="6847657A" w14:textId="5DA6D859" w:rsidR="00546830" w:rsidRPr="00600885" w:rsidRDefault="00546830">
            <w:pPr>
              <w:rPr>
                <w:rFonts w:ascii="Abadi" w:hAnsi="Abadi"/>
                <w:lang w:val="en-US"/>
              </w:rPr>
            </w:pPr>
            <w:r w:rsidRPr="00600885">
              <w:rPr>
                <w:rFonts w:ascii="Abadi" w:hAnsi="Abadi"/>
                <w:lang w:val="en-US"/>
              </w:rPr>
              <w:t xml:space="preserve">Total fund allocated : </w:t>
            </w:r>
            <w:r w:rsidR="00EC4592">
              <w:rPr>
                <w:rFonts w:ascii="Abadi" w:hAnsi="Abadi"/>
                <w:lang w:val="en-US"/>
              </w:rPr>
              <w:t>18,090</w:t>
            </w:r>
          </w:p>
        </w:tc>
        <w:tc>
          <w:tcPr>
            <w:tcW w:w="3487" w:type="dxa"/>
          </w:tcPr>
          <w:p w14:paraId="160CFA5A" w14:textId="21174F1C" w:rsidR="00546830" w:rsidRPr="00600885" w:rsidRDefault="00546830">
            <w:pPr>
              <w:rPr>
                <w:rFonts w:ascii="Abadi" w:hAnsi="Abadi"/>
                <w:lang w:val="en-US"/>
              </w:rPr>
            </w:pPr>
            <w:r w:rsidRPr="00600885">
              <w:rPr>
                <w:rFonts w:ascii="Abadi" w:hAnsi="Abadi"/>
                <w:lang w:val="en-US"/>
              </w:rPr>
              <w:t xml:space="preserve">Total Fund Spent: </w:t>
            </w:r>
            <w:r w:rsidR="00EC4592">
              <w:rPr>
                <w:rFonts w:ascii="Abadi" w:hAnsi="Abadi"/>
                <w:lang w:val="en-US"/>
              </w:rPr>
              <w:t>18074.19</w:t>
            </w:r>
          </w:p>
        </w:tc>
        <w:tc>
          <w:tcPr>
            <w:tcW w:w="3487" w:type="dxa"/>
          </w:tcPr>
          <w:p w14:paraId="0AECF9EF" w14:textId="14B300CC" w:rsidR="00546830" w:rsidRPr="00600885" w:rsidRDefault="00546830">
            <w:pPr>
              <w:rPr>
                <w:rFonts w:ascii="Abadi" w:hAnsi="Abadi"/>
                <w:lang w:val="en-US"/>
              </w:rPr>
            </w:pPr>
            <w:r w:rsidRPr="00600885">
              <w:rPr>
                <w:rFonts w:ascii="Abadi" w:hAnsi="Abadi"/>
                <w:lang w:val="en-US"/>
              </w:rPr>
              <w:t>Date updated: 22/0</w:t>
            </w:r>
            <w:r w:rsidR="00EC4592">
              <w:rPr>
                <w:rFonts w:ascii="Abadi" w:hAnsi="Abadi"/>
                <w:lang w:val="en-US"/>
              </w:rPr>
              <w:t>7</w:t>
            </w:r>
            <w:r w:rsidRPr="00600885">
              <w:rPr>
                <w:rFonts w:ascii="Abadi" w:hAnsi="Abadi"/>
                <w:lang w:val="en-US"/>
              </w:rPr>
              <w:t>/25</w:t>
            </w:r>
          </w:p>
        </w:tc>
      </w:tr>
    </w:tbl>
    <w:tbl>
      <w:tblPr>
        <w:tblStyle w:val="TableGrid"/>
        <w:tblpPr w:leftFromText="180" w:rightFromText="180" w:vertAnchor="text" w:horzAnchor="margin" w:tblpY="14"/>
        <w:tblW w:w="0" w:type="auto"/>
        <w:tblLook w:val="04A0" w:firstRow="1" w:lastRow="0" w:firstColumn="1" w:lastColumn="0" w:noHBand="0" w:noVBand="1"/>
      </w:tblPr>
      <w:tblGrid>
        <w:gridCol w:w="13948"/>
      </w:tblGrid>
      <w:tr w:rsidR="00B04B4B" w:rsidRPr="00600885" w14:paraId="00D03589" w14:textId="77777777" w:rsidTr="00B04B4B">
        <w:tc>
          <w:tcPr>
            <w:tcW w:w="13948" w:type="dxa"/>
          </w:tcPr>
          <w:p w14:paraId="3C00ABEB" w14:textId="6EA7788B" w:rsidR="00B04B4B" w:rsidRPr="00600885" w:rsidRDefault="00B04B4B" w:rsidP="00B04B4B">
            <w:pPr>
              <w:rPr>
                <w:rFonts w:ascii="Abadi" w:hAnsi="Abadi"/>
                <w:b/>
                <w:bCs/>
                <w:color w:val="FF0000"/>
                <w:lang w:val="en-US"/>
              </w:rPr>
            </w:pPr>
            <w:r w:rsidRPr="00600885">
              <w:rPr>
                <w:rFonts w:ascii="Abadi" w:hAnsi="Abadi"/>
                <w:b/>
                <w:bCs/>
                <w:color w:val="FF0000"/>
                <w:lang w:val="en-US"/>
              </w:rPr>
              <w:t xml:space="preserve">Key indicator 1: The engagement of all pupils in regular physical activity – Chief Medical Officer guidelines recommend that primary school children undertake at least 30 minutes of physical activity a day in school. </w:t>
            </w:r>
          </w:p>
        </w:tc>
      </w:tr>
    </w:tbl>
    <w:tbl>
      <w:tblPr>
        <w:tblStyle w:val="TableGrid"/>
        <w:tblpPr w:leftFromText="180" w:rightFromText="180" w:vertAnchor="text" w:horzAnchor="margin" w:tblpY="910"/>
        <w:tblW w:w="0" w:type="auto"/>
        <w:tblLook w:val="04A0" w:firstRow="1" w:lastRow="0" w:firstColumn="1" w:lastColumn="0" w:noHBand="0" w:noVBand="1"/>
      </w:tblPr>
      <w:tblGrid>
        <w:gridCol w:w="3413"/>
        <w:gridCol w:w="2414"/>
        <w:gridCol w:w="1318"/>
        <w:gridCol w:w="3397"/>
        <w:gridCol w:w="3406"/>
      </w:tblGrid>
      <w:tr w:rsidR="00B04B4B" w:rsidRPr="00600885" w14:paraId="21E12EDD" w14:textId="77777777" w:rsidTr="003E4FD5">
        <w:tc>
          <w:tcPr>
            <w:tcW w:w="3413" w:type="dxa"/>
          </w:tcPr>
          <w:p w14:paraId="383B905E" w14:textId="77777777" w:rsidR="00B04B4B" w:rsidRPr="00600885" w:rsidRDefault="00B04B4B" w:rsidP="00B04B4B">
            <w:pPr>
              <w:jc w:val="center"/>
              <w:rPr>
                <w:rFonts w:ascii="Abadi" w:hAnsi="Abadi"/>
                <w:b/>
                <w:bCs/>
                <w:sz w:val="32"/>
                <w:szCs w:val="32"/>
                <w:lang w:val="en-US"/>
              </w:rPr>
            </w:pPr>
            <w:r w:rsidRPr="00600885">
              <w:rPr>
                <w:rFonts w:ascii="Abadi" w:hAnsi="Abadi"/>
                <w:b/>
                <w:bCs/>
                <w:sz w:val="32"/>
                <w:szCs w:val="32"/>
                <w:lang w:val="en-US"/>
              </w:rPr>
              <w:t>Intention</w:t>
            </w:r>
          </w:p>
        </w:tc>
        <w:tc>
          <w:tcPr>
            <w:tcW w:w="3732" w:type="dxa"/>
            <w:gridSpan w:val="2"/>
          </w:tcPr>
          <w:p w14:paraId="601E3858" w14:textId="77777777" w:rsidR="00B04B4B" w:rsidRPr="00600885" w:rsidRDefault="00B04B4B" w:rsidP="00B04B4B">
            <w:pPr>
              <w:jc w:val="center"/>
              <w:rPr>
                <w:rFonts w:ascii="Abadi" w:hAnsi="Abadi"/>
                <w:b/>
                <w:bCs/>
                <w:sz w:val="32"/>
                <w:szCs w:val="32"/>
                <w:lang w:val="en-US"/>
              </w:rPr>
            </w:pPr>
            <w:r w:rsidRPr="00600885">
              <w:rPr>
                <w:rFonts w:ascii="Abadi" w:hAnsi="Abadi"/>
                <w:b/>
                <w:bCs/>
                <w:sz w:val="32"/>
                <w:szCs w:val="32"/>
                <w:lang w:val="en-US"/>
              </w:rPr>
              <w:t>Implementation</w:t>
            </w:r>
          </w:p>
        </w:tc>
        <w:tc>
          <w:tcPr>
            <w:tcW w:w="3397" w:type="dxa"/>
          </w:tcPr>
          <w:p w14:paraId="02646BC7" w14:textId="77777777" w:rsidR="00B04B4B" w:rsidRPr="00600885" w:rsidRDefault="00B04B4B" w:rsidP="00B04B4B">
            <w:pPr>
              <w:jc w:val="center"/>
              <w:rPr>
                <w:rFonts w:ascii="Abadi" w:hAnsi="Abadi"/>
                <w:b/>
                <w:bCs/>
                <w:sz w:val="32"/>
                <w:szCs w:val="32"/>
                <w:lang w:val="en-US"/>
              </w:rPr>
            </w:pPr>
            <w:r w:rsidRPr="00600885">
              <w:rPr>
                <w:rFonts w:ascii="Abadi" w:hAnsi="Abadi"/>
                <w:b/>
                <w:bCs/>
                <w:sz w:val="32"/>
                <w:szCs w:val="32"/>
                <w:lang w:val="en-US"/>
              </w:rPr>
              <w:t>Impact</w:t>
            </w:r>
          </w:p>
        </w:tc>
        <w:tc>
          <w:tcPr>
            <w:tcW w:w="3406" w:type="dxa"/>
          </w:tcPr>
          <w:p w14:paraId="618762AB" w14:textId="77777777" w:rsidR="00B04B4B" w:rsidRPr="00600885" w:rsidRDefault="00B04B4B" w:rsidP="00B04B4B">
            <w:pPr>
              <w:rPr>
                <w:rFonts w:ascii="Abadi" w:hAnsi="Abadi"/>
                <w:lang w:val="en-US"/>
              </w:rPr>
            </w:pPr>
          </w:p>
        </w:tc>
      </w:tr>
      <w:tr w:rsidR="00B04B4B" w:rsidRPr="00600885" w14:paraId="1B4A31B0" w14:textId="77777777" w:rsidTr="003E4FD5">
        <w:tc>
          <w:tcPr>
            <w:tcW w:w="3413" w:type="dxa"/>
          </w:tcPr>
          <w:p w14:paraId="56CF9E9D" w14:textId="77777777" w:rsidR="00B04B4B" w:rsidRPr="00600885" w:rsidRDefault="00B04B4B" w:rsidP="00B04B4B">
            <w:pPr>
              <w:rPr>
                <w:rFonts w:ascii="Abadi" w:hAnsi="Abadi"/>
                <w:b/>
                <w:bCs/>
                <w:lang w:val="en-US"/>
              </w:rPr>
            </w:pPr>
            <w:r w:rsidRPr="00600885">
              <w:rPr>
                <w:rFonts w:ascii="Abadi" w:hAnsi="Abadi"/>
                <w:b/>
                <w:bCs/>
                <w:lang w:val="en-US"/>
              </w:rPr>
              <w:t xml:space="preserve">School focus with clarity on </w:t>
            </w:r>
          </w:p>
          <w:p w14:paraId="7604CE10" w14:textId="77777777" w:rsidR="00B04B4B" w:rsidRPr="00600885" w:rsidRDefault="00B04B4B" w:rsidP="00B04B4B">
            <w:pPr>
              <w:rPr>
                <w:rFonts w:ascii="Abadi" w:hAnsi="Abadi"/>
                <w:b/>
                <w:bCs/>
                <w:lang w:val="en-US"/>
              </w:rPr>
            </w:pPr>
            <w:r w:rsidRPr="00600885">
              <w:rPr>
                <w:rFonts w:ascii="Abadi" w:hAnsi="Abadi"/>
                <w:b/>
                <w:bCs/>
                <w:lang w:val="en-US"/>
              </w:rPr>
              <w:t>intended impact on pupils:</w:t>
            </w:r>
          </w:p>
        </w:tc>
        <w:tc>
          <w:tcPr>
            <w:tcW w:w="2414" w:type="dxa"/>
          </w:tcPr>
          <w:p w14:paraId="316244A2" w14:textId="77777777" w:rsidR="00B04B4B" w:rsidRPr="00600885" w:rsidRDefault="00B04B4B" w:rsidP="00B04B4B">
            <w:pPr>
              <w:rPr>
                <w:rFonts w:ascii="Abadi" w:hAnsi="Abadi"/>
                <w:b/>
                <w:bCs/>
                <w:lang w:val="en-US"/>
              </w:rPr>
            </w:pPr>
            <w:r w:rsidRPr="00600885">
              <w:rPr>
                <w:rFonts w:ascii="Abadi" w:hAnsi="Abadi"/>
                <w:b/>
                <w:bCs/>
                <w:lang w:val="en-US"/>
              </w:rPr>
              <w:t xml:space="preserve">Actions to achieve:                </w:t>
            </w:r>
          </w:p>
        </w:tc>
        <w:tc>
          <w:tcPr>
            <w:tcW w:w="1318" w:type="dxa"/>
          </w:tcPr>
          <w:p w14:paraId="21EFC868" w14:textId="77777777" w:rsidR="00B04B4B" w:rsidRPr="00600885" w:rsidRDefault="00B04B4B" w:rsidP="00B04B4B">
            <w:pPr>
              <w:rPr>
                <w:rFonts w:ascii="Abadi" w:hAnsi="Abadi"/>
                <w:b/>
                <w:bCs/>
                <w:lang w:val="en-US"/>
              </w:rPr>
            </w:pPr>
            <w:r w:rsidRPr="00600885">
              <w:rPr>
                <w:rFonts w:ascii="Abadi" w:hAnsi="Abadi"/>
                <w:b/>
                <w:bCs/>
                <w:lang w:val="en-US"/>
              </w:rPr>
              <w:t>Funding allocated:</w:t>
            </w:r>
          </w:p>
        </w:tc>
        <w:tc>
          <w:tcPr>
            <w:tcW w:w="3397" w:type="dxa"/>
          </w:tcPr>
          <w:p w14:paraId="06E7F130" w14:textId="77777777" w:rsidR="00B04B4B" w:rsidRPr="00600885" w:rsidRDefault="00B04B4B" w:rsidP="00B04B4B">
            <w:pPr>
              <w:rPr>
                <w:rFonts w:ascii="Abadi" w:hAnsi="Abadi"/>
                <w:b/>
                <w:bCs/>
                <w:lang w:val="en-US"/>
              </w:rPr>
            </w:pPr>
            <w:r w:rsidRPr="00600885">
              <w:rPr>
                <w:rFonts w:ascii="Abadi" w:hAnsi="Abadi"/>
                <w:b/>
                <w:bCs/>
                <w:lang w:val="en-US"/>
              </w:rPr>
              <w:t>Evidence and impact:</w:t>
            </w:r>
          </w:p>
        </w:tc>
        <w:tc>
          <w:tcPr>
            <w:tcW w:w="3406" w:type="dxa"/>
          </w:tcPr>
          <w:p w14:paraId="0B1C62C8" w14:textId="77777777" w:rsidR="00B04B4B" w:rsidRPr="00600885" w:rsidRDefault="00B04B4B" w:rsidP="00B04B4B">
            <w:pPr>
              <w:rPr>
                <w:rFonts w:ascii="Abadi" w:hAnsi="Abadi"/>
                <w:b/>
                <w:bCs/>
                <w:lang w:val="en-US"/>
              </w:rPr>
            </w:pPr>
            <w:r w:rsidRPr="00600885">
              <w:rPr>
                <w:rFonts w:ascii="Abadi" w:hAnsi="Abadi"/>
                <w:b/>
                <w:bCs/>
                <w:lang w:val="en-US"/>
              </w:rPr>
              <w:t xml:space="preserve">Sustainability and </w:t>
            </w:r>
          </w:p>
          <w:p w14:paraId="5B0649CD" w14:textId="77777777" w:rsidR="00B04B4B" w:rsidRPr="00600885" w:rsidRDefault="00B04B4B" w:rsidP="00B04B4B">
            <w:pPr>
              <w:rPr>
                <w:rFonts w:ascii="Abadi" w:hAnsi="Abadi"/>
                <w:b/>
                <w:bCs/>
                <w:lang w:val="en-US"/>
              </w:rPr>
            </w:pPr>
            <w:r w:rsidRPr="00600885">
              <w:rPr>
                <w:rFonts w:ascii="Abadi" w:hAnsi="Abadi"/>
                <w:b/>
                <w:bCs/>
                <w:lang w:val="en-US"/>
              </w:rPr>
              <w:t>suggested next steps:</w:t>
            </w:r>
          </w:p>
        </w:tc>
      </w:tr>
      <w:tr w:rsidR="00B04B4B" w:rsidRPr="00600885" w14:paraId="15BDF198" w14:textId="77777777" w:rsidTr="003E4FD5">
        <w:trPr>
          <w:trHeight w:val="2390"/>
        </w:trPr>
        <w:tc>
          <w:tcPr>
            <w:tcW w:w="3413" w:type="dxa"/>
          </w:tcPr>
          <w:p w14:paraId="48A07165" w14:textId="77777777" w:rsidR="00B04B4B" w:rsidRPr="00600885" w:rsidRDefault="00B04B4B" w:rsidP="00B04B4B">
            <w:pPr>
              <w:rPr>
                <w:rFonts w:ascii="Abadi" w:hAnsi="Abadi"/>
                <w:lang w:val="en-US"/>
              </w:rPr>
            </w:pPr>
            <w:r w:rsidRPr="00600885">
              <w:rPr>
                <w:rFonts w:ascii="Abadi" w:hAnsi="Abadi"/>
                <w:lang w:val="en-US"/>
              </w:rPr>
              <w:t>Provide a range of activities -</w:t>
            </w:r>
          </w:p>
          <w:p w14:paraId="7897F315" w14:textId="77777777" w:rsidR="00B04B4B" w:rsidRPr="00600885" w:rsidRDefault="00B04B4B" w:rsidP="00B04B4B">
            <w:pPr>
              <w:rPr>
                <w:rFonts w:ascii="Abadi" w:hAnsi="Abadi"/>
                <w:lang w:val="en-US"/>
              </w:rPr>
            </w:pPr>
            <w:r w:rsidRPr="00600885">
              <w:rPr>
                <w:rFonts w:ascii="Abadi" w:hAnsi="Abadi"/>
                <w:lang w:val="en-US"/>
              </w:rPr>
              <w:t>implementation of new extra-curricular</w:t>
            </w:r>
            <w:r w:rsidR="00DF5F0F" w:rsidRPr="00600885">
              <w:rPr>
                <w:rFonts w:ascii="Abadi" w:hAnsi="Abadi"/>
                <w:lang w:val="en-US"/>
              </w:rPr>
              <w:t xml:space="preserve"> activities at lunch times.</w:t>
            </w:r>
          </w:p>
          <w:p w14:paraId="33E55B97" w14:textId="77777777" w:rsidR="00DF5F0F" w:rsidRPr="00600885" w:rsidRDefault="00DF5F0F" w:rsidP="00B04B4B">
            <w:pPr>
              <w:rPr>
                <w:rFonts w:ascii="Abadi" w:hAnsi="Abadi"/>
                <w:lang w:val="en-US"/>
              </w:rPr>
            </w:pPr>
          </w:p>
          <w:p w14:paraId="2218856E" w14:textId="5EB73A00" w:rsidR="00DF5F0F" w:rsidRPr="00600885" w:rsidRDefault="00DF5F0F" w:rsidP="00DF5F0F">
            <w:pPr>
              <w:rPr>
                <w:rFonts w:ascii="Abadi" w:hAnsi="Abadi"/>
                <w:lang w:val="en-US"/>
              </w:rPr>
            </w:pPr>
          </w:p>
        </w:tc>
        <w:tc>
          <w:tcPr>
            <w:tcW w:w="2414" w:type="dxa"/>
          </w:tcPr>
          <w:p w14:paraId="6520767B" w14:textId="48065252" w:rsidR="00B04B4B" w:rsidRPr="00600885" w:rsidRDefault="00B04B4B" w:rsidP="00B04B4B">
            <w:pPr>
              <w:rPr>
                <w:rFonts w:ascii="Abadi" w:hAnsi="Abadi"/>
                <w:lang w:val="en-US"/>
              </w:rPr>
            </w:pPr>
            <w:r w:rsidRPr="00600885">
              <w:rPr>
                <w:rFonts w:ascii="Abadi" w:hAnsi="Abadi"/>
                <w:lang w:val="en-US"/>
              </w:rPr>
              <w:t xml:space="preserve">Ensure a variety of sporting </w:t>
            </w:r>
            <w:r w:rsidR="00DF5F0F" w:rsidRPr="00600885">
              <w:rPr>
                <w:rFonts w:ascii="Abadi" w:hAnsi="Abadi"/>
                <w:lang w:val="en-US"/>
              </w:rPr>
              <w:t>activities</w:t>
            </w:r>
            <w:r w:rsidRPr="00600885">
              <w:rPr>
                <w:rFonts w:ascii="Abadi" w:hAnsi="Abadi"/>
                <w:lang w:val="en-US"/>
              </w:rPr>
              <w:t xml:space="preserve"> are provided and well-resourced with </w:t>
            </w:r>
          </w:p>
          <w:p w14:paraId="546B8500" w14:textId="77A86FE4" w:rsidR="00B04B4B" w:rsidRPr="00600885" w:rsidRDefault="002C6F5C" w:rsidP="00B04B4B">
            <w:pPr>
              <w:rPr>
                <w:rFonts w:ascii="Abadi" w:hAnsi="Abadi"/>
                <w:lang w:val="en-US"/>
              </w:rPr>
            </w:pPr>
            <w:r w:rsidRPr="00600885">
              <w:rPr>
                <w:rFonts w:ascii="Abadi" w:hAnsi="Abadi"/>
                <w:lang w:val="en-US"/>
              </w:rPr>
              <w:t>a</w:t>
            </w:r>
            <w:r w:rsidR="00B04B4B" w:rsidRPr="00600885">
              <w:rPr>
                <w:rFonts w:ascii="Abadi" w:hAnsi="Abadi"/>
                <w:lang w:val="en-US"/>
              </w:rPr>
              <w:t>ppropriate</w:t>
            </w:r>
            <w:r w:rsidR="00DF5F0F" w:rsidRPr="00600885">
              <w:rPr>
                <w:rFonts w:ascii="Abadi" w:hAnsi="Abadi"/>
                <w:lang w:val="en-US"/>
              </w:rPr>
              <w:t xml:space="preserve"> </w:t>
            </w:r>
            <w:r w:rsidR="00B04B4B" w:rsidRPr="00600885">
              <w:rPr>
                <w:rFonts w:ascii="Abadi" w:hAnsi="Abadi"/>
                <w:lang w:val="en-US"/>
              </w:rPr>
              <w:t>equipment.</w:t>
            </w:r>
          </w:p>
          <w:p w14:paraId="3DFD5102" w14:textId="77777777" w:rsidR="00DF5F0F" w:rsidRPr="00600885" w:rsidRDefault="00DF5F0F" w:rsidP="00B04B4B">
            <w:pPr>
              <w:rPr>
                <w:rFonts w:ascii="Abadi" w:hAnsi="Abadi"/>
                <w:b/>
                <w:bCs/>
                <w:lang w:val="en-US"/>
              </w:rPr>
            </w:pPr>
          </w:p>
          <w:p w14:paraId="23F4193D" w14:textId="77777777" w:rsidR="00DF5F0F" w:rsidRPr="00600885" w:rsidRDefault="00DF5F0F" w:rsidP="00B04B4B">
            <w:pPr>
              <w:rPr>
                <w:rFonts w:ascii="Abadi" w:hAnsi="Abadi"/>
                <w:b/>
                <w:bCs/>
                <w:lang w:val="en-US"/>
              </w:rPr>
            </w:pPr>
          </w:p>
          <w:p w14:paraId="4A6B203F" w14:textId="77777777" w:rsidR="00DF5F0F" w:rsidRPr="00600885" w:rsidRDefault="00DF5F0F" w:rsidP="00B04B4B">
            <w:pPr>
              <w:rPr>
                <w:rFonts w:ascii="Abadi" w:hAnsi="Abadi"/>
                <w:b/>
                <w:bCs/>
                <w:lang w:val="en-US"/>
              </w:rPr>
            </w:pPr>
          </w:p>
          <w:p w14:paraId="21C38BE7" w14:textId="2B63696D" w:rsidR="00DF5F0F" w:rsidRPr="00600885" w:rsidRDefault="00DF5F0F" w:rsidP="00B04B4B">
            <w:pPr>
              <w:rPr>
                <w:rFonts w:ascii="Abadi" w:hAnsi="Abadi"/>
                <w:b/>
                <w:bCs/>
                <w:lang w:val="en-US"/>
              </w:rPr>
            </w:pPr>
          </w:p>
        </w:tc>
        <w:tc>
          <w:tcPr>
            <w:tcW w:w="1318" w:type="dxa"/>
          </w:tcPr>
          <w:p w14:paraId="65DAE692" w14:textId="525018D9" w:rsidR="00B04B4B" w:rsidRPr="00600885" w:rsidRDefault="00DF5F0F" w:rsidP="00DF5F0F">
            <w:pPr>
              <w:jc w:val="center"/>
              <w:rPr>
                <w:rFonts w:ascii="Abadi" w:hAnsi="Abadi"/>
                <w:b/>
                <w:bCs/>
                <w:color w:val="FF0000"/>
                <w:lang w:val="en-US"/>
              </w:rPr>
            </w:pPr>
            <w:r w:rsidRPr="00600885">
              <w:rPr>
                <w:rFonts w:ascii="Abadi" w:hAnsi="Abadi"/>
                <w:b/>
                <w:bCs/>
                <w:color w:val="FF0000"/>
                <w:lang w:val="en-US"/>
              </w:rPr>
              <w:t>£</w:t>
            </w:r>
            <w:r w:rsidR="00EC4592">
              <w:rPr>
                <w:rFonts w:ascii="Abadi" w:hAnsi="Abadi"/>
                <w:b/>
                <w:bCs/>
                <w:color w:val="FF0000"/>
                <w:lang w:val="en-US"/>
              </w:rPr>
              <w:t>6</w:t>
            </w:r>
            <w:r w:rsidR="00B05F83" w:rsidRPr="00600885">
              <w:rPr>
                <w:rFonts w:ascii="Abadi" w:hAnsi="Abadi"/>
                <w:b/>
                <w:bCs/>
                <w:color w:val="FF0000"/>
                <w:lang w:val="en-US"/>
              </w:rPr>
              <w:t>000</w:t>
            </w:r>
          </w:p>
        </w:tc>
        <w:tc>
          <w:tcPr>
            <w:tcW w:w="3397" w:type="dxa"/>
          </w:tcPr>
          <w:p w14:paraId="2CA46719" w14:textId="0E361998" w:rsidR="00DF5F0F" w:rsidRPr="00600885" w:rsidRDefault="00DF5F0F" w:rsidP="00DF5F0F">
            <w:pPr>
              <w:rPr>
                <w:rFonts w:ascii="Abadi" w:hAnsi="Abadi"/>
                <w:lang w:val="en-US"/>
              </w:rPr>
            </w:pPr>
            <w:r w:rsidRPr="00600885">
              <w:rPr>
                <w:rFonts w:ascii="Abadi" w:hAnsi="Abadi"/>
                <w:lang w:val="en-US"/>
              </w:rPr>
              <w:t>Lunch time activities include: football, hockey, bench ball and dodgeball.</w:t>
            </w:r>
          </w:p>
          <w:p w14:paraId="22BC0C3F" w14:textId="77A26909" w:rsidR="00DF5F0F" w:rsidRPr="00600885" w:rsidRDefault="00DF5F0F" w:rsidP="00DF5F0F">
            <w:pPr>
              <w:rPr>
                <w:rFonts w:ascii="Abadi" w:hAnsi="Abadi"/>
                <w:b/>
                <w:bCs/>
                <w:lang w:val="en-US"/>
              </w:rPr>
            </w:pPr>
            <w:r w:rsidRPr="00600885">
              <w:rPr>
                <w:rFonts w:ascii="Abadi" w:hAnsi="Abadi"/>
                <w:b/>
                <w:bCs/>
                <w:lang w:val="en-US"/>
              </w:rPr>
              <w:t>Impact</w:t>
            </w:r>
          </w:p>
          <w:p w14:paraId="19CC5E16" w14:textId="47402E37" w:rsidR="00DF5F0F" w:rsidRPr="00600885" w:rsidRDefault="00DF5F0F" w:rsidP="00DF5F0F">
            <w:pPr>
              <w:rPr>
                <w:rFonts w:ascii="Abadi" w:hAnsi="Abadi"/>
                <w:lang w:val="en-US"/>
              </w:rPr>
            </w:pPr>
            <w:r w:rsidRPr="00600885">
              <w:rPr>
                <w:rFonts w:ascii="Abadi" w:hAnsi="Abadi"/>
                <w:lang w:val="en-US"/>
              </w:rPr>
              <w:t xml:space="preserve">More children are participating in sports at lunch times. </w:t>
            </w:r>
          </w:p>
        </w:tc>
        <w:tc>
          <w:tcPr>
            <w:tcW w:w="3406" w:type="dxa"/>
          </w:tcPr>
          <w:p w14:paraId="60F43E55" w14:textId="77777777" w:rsidR="00B04B4B" w:rsidRPr="00600885" w:rsidRDefault="00DF5F0F" w:rsidP="00B04B4B">
            <w:pPr>
              <w:rPr>
                <w:rFonts w:ascii="Abadi" w:hAnsi="Abadi"/>
                <w:lang w:val="en-US"/>
              </w:rPr>
            </w:pPr>
            <w:r w:rsidRPr="00600885">
              <w:rPr>
                <w:rFonts w:ascii="Abadi" w:hAnsi="Abadi"/>
                <w:lang w:val="en-US"/>
              </w:rPr>
              <w:t>Survey children on sports activities they would like to participate in at lunch time and work with Premier sports to achieve this.</w:t>
            </w:r>
          </w:p>
          <w:p w14:paraId="50422CCF" w14:textId="7772DD45" w:rsidR="00DF5F0F" w:rsidRPr="00600885" w:rsidRDefault="00DF5F0F" w:rsidP="00B04B4B">
            <w:pPr>
              <w:rPr>
                <w:rFonts w:ascii="Abadi" w:hAnsi="Abadi"/>
                <w:lang w:val="en-US"/>
              </w:rPr>
            </w:pPr>
          </w:p>
        </w:tc>
      </w:tr>
      <w:tr w:rsidR="00DF5F0F" w:rsidRPr="00600885" w14:paraId="7FFE248A" w14:textId="77777777" w:rsidTr="003E4FD5">
        <w:tc>
          <w:tcPr>
            <w:tcW w:w="3413" w:type="dxa"/>
          </w:tcPr>
          <w:p w14:paraId="33788A46" w14:textId="77777777" w:rsidR="00DF5F0F" w:rsidRPr="00600885" w:rsidRDefault="00DF5F0F" w:rsidP="00DF5F0F">
            <w:pPr>
              <w:rPr>
                <w:rFonts w:ascii="Abadi" w:hAnsi="Abadi"/>
                <w:lang w:val="en-US"/>
              </w:rPr>
            </w:pPr>
            <w:r w:rsidRPr="00600885">
              <w:rPr>
                <w:rFonts w:ascii="Abadi" w:hAnsi="Abadi"/>
                <w:lang w:val="en-US"/>
              </w:rPr>
              <w:t xml:space="preserve">Develop provision for physical </w:t>
            </w:r>
          </w:p>
          <w:p w14:paraId="325D6125" w14:textId="77777777" w:rsidR="00DF5F0F" w:rsidRPr="00600885" w:rsidRDefault="00DF5F0F" w:rsidP="00DF5F0F">
            <w:pPr>
              <w:rPr>
                <w:rFonts w:ascii="Abadi" w:hAnsi="Abadi"/>
                <w:lang w:val="en-US"/>
              </w:rPr>
            </w:pPr>
            <w:r w:rsidRPr="00600885">
              <w:rPr>
                <w:rFonts w:ascii="Abadi" w:hAnsi="Abadi"/>
                <w:lang w:val="en-US"/>
              </w:rPr>
              <w:t xml:space="preserve">activity at lunchtime by; increasing the amount of playground resources and activity options meaning a higher percentage of </w:t>
            </w:r>
          </w:p>
          <w:p w14:paraId="43648762" w14:textId="77777777" w:rsidR="00DF5F0F" w:rsidRPr="00600885" w:rsidRDefault="00DF5F0F" w:rsidP="00DF5F0F">
            <w:pPr>
              <w:rPr>
                <w:rFonts w:ascii="Abadi" w:hAnsi="Abadi"/>
                <w:lang w:val="en-US"/>
              </w:rPr>
            </w:pPr>
            <w:r w:rsidRPr="00600885">
              <w:rPr>
                <w:rFonts w:ascii="Abadi" w:hAnsi="Abadi"/>
                <w:lang w:val="en-US"/>
              </w:rPr>
              <w:t xml:space="preserve">children engage in physical </w:t>
            </w:r>
          </w:p>
          <w:p w14:paraId="02AA8443" w14:textId="77777777" w:rsidR="00DF5F0F" w:rsidRPr="00600885" w:rsidRDefault="00DF5F0F" w:rsidP="00DF5F0F">
            <w:pPr>
              <w:rPr>
                <w:rFonts w:ascii="Abadi" w:hAnsi="Abadi"/>
                <w:lang w:val="en-US"/>
              </w:rPr>
            </w:pPr>
            <w:r w:rsidRPr="00600885">
              <w:rPr>
                <w:rFonts w:ascii="Abadi" w:hAnsi="Abadi"/>
                <w:lang w:val="en-US"/>
              </w:rPr>
              <w:t xml:space="preserve">activity during play and break </w:t>
            </w:r>
          </w:p>
          <w:p w14:paraId="4ECA3233" w14:textId="62A0A0A8" w:rsidR="00DF5F0F" w:rsidRPr="00600885" w:rsidRDefault="00DF5F0F" w:rsidP="00DF5F0F">
            <w:pPr>
              <w:rPr>
                <w:rFonts w:ascii="Abadi" w:hAnsi="Abadi"/>
                <w:lang w:val="en-US"/>
              </w:rPr>
            </w:pPr>
            <w:r w:rsidRPr="00600885">
              <w:rPr>
                <w:rFonts w:ascii="Abadi" w:hAnsi="Abadi"/>
                <w:lang w:val="en-US"/>
              </w:rPr>
              <w:t>times.</w:t>
            </w:r>
          </w:p>
        </w:tc>
        <w:tc>
          <w:tcPr>
            <w:tcW w:w="2414" w:type="dxa"/>
          </w:tcPr>
          <w:p w14:paraId="3DF4B1F5" w14:textId="22BD4CA5" w:rsidR="00DF5F0F" w:rsidRPr="00600885" w:rsidRDefault="002C6F5C" w:rsidP="00B04B4B">
            <w:pPr>
              <w:rPr>
                <w:rFonts w:ascii="Abadi" w:hAnsi="Abadi"/>
                <w:lang w:val="en-US"/>
              </w:rPr>
            </w:pPr>
            <w:r w:rsidRPr="00600885">
              <w:rPr>
                <w:rFonts w:ascii="Abadi" w:hAnsi="Abadi"/>
                <w:lang w:val="en-US"/>
              </w:rPr>
              <w:t xml:space="preserve">Purchasing new playtime equipment. </w:t>
            </w:r>
          </w:p>
        </w:tc>
        <w:tc>
          <w:tcPr>
            <w:tcW w:w="1318" w:type="dxa"/>
          </w:tcPr>
          <w:p w14:paraId="4ACF9A88" w14:textId="6B2A467B" w:rsidR="00DF5F0F" w:rsidRPr="00600885" w:rsidRDefault="002C6F5C" w:rsidP="00DF5F0F">
            <w:pPr>
              <w:jc w:val="center"/>
              <w:rPr>
                <w:rFonts w:ascii="Abadi" w:hAnsi="Abadi"/>
                <w:b/>
                <w:bCs/>
                <w:color w:val="FF0000"/>
                <w:lang w:val="en-US"/>
              </w:rPr>
            </w:pPr>
            <w:r w:rsidRPr="00600885">
              <w:rPr>
                <w:rFonts w:ascii="Abadi" w:hAnsi="Abadi"/>
                <w:b/>
                <w:bCs/>
                <w:color w:val="FF0000"/>
                <w:lang w:val="en-US"/>
              </w:rPr>
              <w:t>£</w:t>
            </w:r>
            <w:r w:rsidR="00EC4592">
              <w:rPr>
                <w:rFonts w:ascii="Abadi" w:hAnsi="Abadi"/>
                <w:b/>
                <w:bCs/>
                <w:color w:val="FF0000"/>
                <w:lang w:val="en-US"/>
              </w:rPr>
              <w:t>1000</w:t>
            </w:r>
          </w:p>
          <w:p w14:paraId="4A6C14C7" w14:textId="77777777" w:rsidR="00BD7CE6" w:rsidRPr="00600885" w:rsidRDefault="00BD7CE6" w:rsidP="00DF5F0F">
            <w:pPr>
              <w:jc w:val="center"/>
              <w:rPr>
                <w:rFonts w:ascii="Abadi" w:hAnsi="Abadi"/>
                <w:b/>
                <w:bCs/>
                <w:color w:val="FF0000"/>
                <w:lang w:val="en-US"/>
              </w:rPr>
            </w:pPr>
          </w:p>
          <w:p w14:paraId="745B3E4A" w14:textId="77777777" w:rsidR="00BD7CE6" w:rsidRPr="00600885" w:rsidRDefault="00BD7CE6" w:rsidP="00DF5F0F">
            <w:pPr>
              <w:jc w:val="center"/>
              <w:rPr>
                <w:rFonts w:ascii="Abadi" w:hAnsi="Abadi"/>
                <w:b/>
                <w:bCs/>
                <w:color w:val="FF0000"/>
                <w:lang w:val="en-US"/>
              </w:rPr>
            </w:pPr>
          </w:p>
          <w:p w14:paraId="6F5BDF44" w14:textId="66C239EE" w:rsidR="00BD7CE6" w:rsidRPr="00600885" w:rsidRDefault="00BD7CE6" w:rsidP="00DF5F0F">
            <w:pPr>
              <w:jc w:val="center"/>
              <w:rPr>
                <w:rFonts w:ascii="Abadi" w:hAnsi="Abadi"/>
                <w:b/>
                <w:bCs/>
                <w:color w:val="FF0000"/>
                <w:lang w:val="en-US"/>
              </w:rPr>
            </w:pPr>
          </w:p>
        </w:tc>
        <w:tc>
          <w:tcPr>
            <w:tcW w:w="3397" w:type="dxa"/>
          </w:tcPr>
          <w:p w14:paraId="75C8F16C" w14:textId="1BCCE7A1" w:rsidR="002C6F5C" w:rsidRPr="00600885" w:rsidRDefault="002C6F5C" w:rsidP="002C6F5C">
            <w:pPr>
              <w:rPr>
                <w:rFonts w:ascii="Abadi" w:hAnsi="Abadi"/>
                <w:b/>
                <w:bCs/>
                <w:lang w:val="en-US"/>
              </w:rPr>
            </w:pPr>
            <w:r w:rsidRPr="00600885">
              <w:rPr>
                <w:rFonts w:ascii="Abadi" w:hAnsi="Abadi"/>
                <w:b/>
                <w:bCs/>
                <w:lang w:val="en-US"/>
              </w:rPr>
              <w:t>Impact</w:t>
            </w:r>
          </w:p>
          <w:p w14:paraId="38E2AB6E" w14:textId="77777777" w:rsidR="002C6F5C" w:rsidRPr="00600885" w:rsidRDefault="002C6F5C" w:rsidP="002C6F5C">
            <w:pPr>
              <w:rPr>
                <w:rFonts w:ascii="Abadi" w:hAnsi="Abadi"/>
                <w:lang w:val="en-US"/>
              </w:rPr>
            </w:pPr>
            <w:r w:rsidRPr="00600885">
              <w:rPr>
                <w:rFonts w:ascii="Abadi" w:hAnsi="Abadi"/>
                <w:lang w:val="en-US"/>
              </w:rPr>
              <w:t xml:space="preserve">Pupils enjoy a range of </w:t>
            </w:r>
          </w:p>
          <w:p w14:paraId="6AD763B7" w14:textId="77777777" w:rsidR="002C6F5C" w:rsidRPr="00600885" w:rsidRDefault="002C6F5C" w:rsidP="002C6F5C">
            <w:pPr>
              <w:rPr>
                <w:rFonts w:ascii="Abadi" w:hAnsi="Abadi"/>
                <w:lang w:val="en-US"/>
              </w:rPr>
            </w:pPr>
            <w:r w:rsidRPr="00600885">
              <w:rPr>
                <w:rFonts w:ascii="Abadi" w:hAnsi="Abadi"/>
                <w:lang w:val="en-US"/>
              </w:rPr>
              <w:t xml:space="preserve">activities and equipment at </w:t>
            </w:r>
          </w:p>
          <w:p w14:paraId="64194BA1" w14:textId="22B705B5" w:rsidR="002C6F5C" w:rsidRPr="00600885" w:rsidRDefault="002C6F5C" w:rsidP="002C6F5C">
            <w:pPr>
              <w:rPr>
                <w:rFonts w:ascii="Abadi" w:hAnsi="Abadi"/>
                <w:lang w:val="en-US"/>
              </w:rPr>
            </w:pPr>
            <w:r w:rsidRPr="00600885">
              <w:rPr>
                <w:rFonts w:ascii="Abadi" w:hAnsi="Abadi"/>
                <w:lang w:val="en-US"/>
              </w:rPr>
              <w:t xml:space="preserve">lunchtimes. Children have a variety of physical activity outside. </w:t>
            </w:r>
          </w:p>
          <w:p w14:paraId="329116AF" w14:textId="1EDEBC1E" w:rsidR="00DF5F0F" w:rsidRPr="00600885" w:rsidRDefault="00DF5F0F" w:rsidP="002C6F5C">
            <w:pPr>
              <w:rPr>
                <w:rFonts w:ascii="Abadi" w:hAnsi="Abadi"/>
                <w:lang w:val="en-US"/>
              </w:rPr>
            </w:pPr>
          </w:p>
        </w:tc>
        <w:tc>
          <w:tcPr>
            <w:tcW w:w="3406" w:type="dxa"/>
          </w:tcPr>
          <w:p w14:paraId="66803CBB" w14:textId="5574F20E" w:rsidR="002C6F5C" w:rsidRPr="00600885" w:rsidRDefault="002C6F5C" w:rsidP="002C6F5C">
            <w:pPr>
              <w:rPr>
                <w:rFonts w:ascii="Abadi" w:hAnsi="Abadi"/>
                <w:lang w:val="en-US"/>
              </w:rPr>
            </w:pPr>
            <w:r w:rsidRPr="00600885">
              <w:rPr>
                <w:rFonts w:ascii="Abadi" w:hAnsi="Abadi"/>
                <w:lang w:val="en-US"/>
              </w:rPr>
              <w:t xml:space="preserve">Introduce meetings with MSA’s to discuss  provision at lunch – including new games, how best to use space </w:t>
            </w:r>
          </w:p>
          <w:p w14:paraId="7DF52592" w14:textId="77777777" w:rsidR="00DF5F0F" w:rsidRPr="00600885" w:rsidRDefault="002C6F5C" w:rsidP="002C6F5C">
            <w:pPr>
              <w:rPr>
                <w:rFonts w:ascii="Abadi" w:hAnsi="Abadi"/>
                <w:lang w:val="en-US"/>
              </w:rPr>
            </w:pPr>
            <w:r w:rsidRPr="00600885">
              <w:rPr>
                <w:rFonts w:ascii="Abadi" w:hAnsi="Abadi"/>
                <w:lang w:val="en-US"/>
              </w:rPr>
              <w:t>and injuries.</w:t>
            </w:r>
          </w:p>
          <w:p w14:paraId="1F047C84" w14:textId="77777777" w:rsidR="00BD7CE6" w:rsidRPr="00600885" w:rsidRDefault="00BD7CE6" w:rsidP="002C6F5C">
            <w:pPr>
              <w:rPr>
                <w:rFonts w:ascii="Abadi" w:hAnsi="Abadi"/>
                <w:lang w:val="en-US"/>
              </w:rPr>
            </w:pPr>
          </w:p>
          <w:p w14:paraId="79F4CDD3" w14:textId="77777777" w:rsidR="00BD7CE6" w:rsidRPr="00600885" w:rsidRDefault="00BD7CE6" w:rsidP="002C6F5C">
            <w:pPr>
              <w:rPr>
                <w:rFonts w:ascii="Abadi" w:hAnsi="Abadi"/>
                <w:lang w:val="en-US"/>
              </w:rPr>
            </w:pPr>
          </w:p>
          <w:p w14:paraId="03200F78" w14:textId="60A6C6BF" w:rsidR="00BD7CE6" w:rsidRPr="00600885" w:rsidRDefault="00BD7CE6" w:rsidP="002C6F5C">
            <w:pPr>
              <w:rPr>
                <w:rFonts w:ascii="Abadi" w:hAnsi="Abadi"/>
                <w:lang w:val="en-US"/>
              </w:rPr>
            </w:pPr>
          </w:p>
        </w:tc>
      </w:tr>
      <w:tr w:rsidR="00BD7CE6" w:rsidRPr="00600885" w14:paraId="352CC7E0" w14:textId="77777777" w:rsidTr="003E4FD5">
        <w:tc>
          <w:tcPr>
            <w:tcW w:w="3413" w:type="dxa"/>
          </w:tcPr>
          <w:p w14:paraId="6267D0FA" w14:textId="0F2FF7B2" w:rsidR="00EC4592" w:rsidRPr="00600885" w:rsidRDefault="00BD7CE6" w:rsidP="00BD7CE6">
            <w:pPr>
              <w:rPr>
                <w:rFonts w:ascii="Abadi" w:hAnsi="Abadi"/>
                <w:lang w:val="en-US"/>
              </w:rPr>
            </w:pPr>
            <w:r w:rsidRPr="00600885">
              <w:rPr>
                <w:rFonts w:ascii="Abadi" w:hAnsi="Abadi"/>
                <w:lang w:val="en-US"/>
              </w:rPr>
              <w:t>Ensure equipment is useful and durable so that children can have high quality PE lessons.</w:t>
            </w:r>
          </w:p>
        </w:tc>
        <w:tc>
          <w:tcPr>
            <w:tcW w:w="2414" w:type="dxa"/>
          </w:tcPr>
          <w:p w14:paraId="35A0E290" w14:textId="5AF1185D" w:rsidR="00BD7CE6" w:rsidRPr="00600885" w:rsidRDefault="00BD7CE6" w:rsidP="00BD7CE6">
            <w:pPr>
              <w:rPr>
                <w:rFonts w:ascii="Abadi" w:hAnsi="Abadi"/>
                <w:lang w:val="en-US"/>
              </w:rPr>
            </w:pPr>
            <w:r w:rsidRPr="00600885">
              <w:rPr>
                <w:rFonts w:ascii="Abadi" w:hAnsi="Abadi"/>
                <w:lang w:val="en-US"/>
              </w:rPr>
              <w:t>To</w:t>
            </w:r>
            <w:r w:rsidR="003E4FD5" w:rsidRPr="00600885">
              <w:rPr>
                <w:rFonts w:ascii="Abadi" w:hAnsi="Abadi"/>
                <w:lang w:val="en-US"/>
              </w:rPr>
              <w:t xml:space="preserve"> </w:t>
            </w:r>
            <w:r w:rsidRPr="00600885">
              <w:rPr>
                <w:rFonts w:ascii="Abadi" w:hAnsi="Abadi"/>
                <w:lang w:val="en-US"/>
              </w:rPr>
              <w:t xml:space="preserve">purchase sports equipment so </w:t>
            </w:r>
          </w:p>
          <w:p w14:paraId="71E2EBE2" w14:textId="77777777" w:rsidR="003E4FD5" w:rsidRDefault="00BD7CE6" w:rsidP="00BD7CE6">
            <w:pPr>
              <w:rPr>
                <w:rFonts w:ascii="Abadi" w:hAnsi="Abadi"/>
                <w:lang w:val="en-US"/>
              </w:rPr>
            </w:pPr>
            <w:r w:rsidRPr="00600885">
              <w:rPr>
                <w:rFonts w:ascii="Abadi" w:hAnsi="Abadi"/>
                <w:lang w:val="en-US"/>
              </w:rPr>
              <w:t xml:space="preserve">children have high quality </w:t>
            </w:r>
            <w:r w:rsidR="003E4FD5" w:rsidRPr="00600885">
              <w:rPr>
                <w:rFonts w:ascii="Abadi" w:hAnsi="Abadi"/>
                <w:lang w:val="en-US"/>
              </w:rPr>
              <w:t>lessons.</w:t>
            </w:r>
          </w:p>
          <w:p w14:paraId="43C8DFAF" w14:textId="215164DD" w:rsidR="00EC4592" w:rsidRPr="00600885" w:rsidRDefault="00EC4592" w:rsidP="00BD7CE6">
            <w:pPr>
              <w:rPr>
                <w:rFonts w:ascii="Abadi" w:hAnsi="Abadi"/>
                <w:lang w:val="en-US"/>
              </w:rPr>
            </w:pPr>
            <w:r>
              <w:rPr>
                <w:rFonts w:ascii="Abadi" w:hAnsi="Abadi"/>
                <w:lang w:val="en-US"/>
              </w:rPr>
              <w:t>Suitable and sustainable storage to be purchased for this equipment.</w:t>
            </w:r>
          </w:p>
        </w:tc>
        <w:tc>
          <w:tcPr>
            <w:tcW w:w="1318" w:type="dxa"/>
          </w:tcPr>
          <w:p w14:paraId="0C3A26C0" w14:textId="3E117F1F" w:rsidR="00BD7CE6" w:rsidRPr="00600885" w:rsidRDefault="00BD7CE6" w:rsidP="00DF5F0F">
            <w:pPr>
              <w:jc w:val="center"/>
              <w:rPr>
                <w:rFonts w:ascii="Abadi" w:hAnsi="Abadi"/>
                <w:b/>
                <w:bCs/>
                <w:color w:val="FF0000"/>
                <w:lang w:val="en-US"/>
              </w:rPr>
            </w:pPr>
            <w:r w:rsidRPr="00600885">
              <w:rPr>
                <w:rFonts w:ascii="Abadi" w:hAnsi="Abadi"/>
                <w:b/>
                <w:bCs/>
                <w:color w:val="FF0000"/>
                <w:lang w:val="en-US"/>
              </w:rPr>
              <w:t>£</w:t>
            </w:r>
            <w:r w:rsidR="00EC4592">
              <w:rPr>
                <w:rFonts w:ascii="Abadi" w:hAnsi="Abadi"/>
                <w:b/>
                <w:bCs/>
                <w:color w:val="FF0000"/>
                <w:lang w:val="en-US"/>
              </w:rPr>
              <w:t>3380</w:t>
            </w:r>
          </w:p>
        </w:tc>
        <w:tc>
          <w:tcPr>
            <w:tcW w:w="3397" w:type="dxa"/>
          </w:tcPr>
          <w:p w14:paraId="214597D3" w14:textId="3CC89F5C" w:rsidR="003E4FD5" w:rsidRPr="00600885" w:rsidRDefault="003E4FD5" w:rsidP="003E4FD5">
            <w:pPr>
              <w:rPr>
                <w:rFonts w:ascii="Abadi" w:hAnsi="Abadi"/>
                <w:lang w:val="en-US"/>
              </w:rPr>
            </w:pPr>
            <w:r w:rsidRPr="00600885">
              <w:rPr>
                <w:rFonts w:ascii="Abadi" w:hAnsi="Abadi"/>
                <w:lang w:val="en-US"/>
              </w:rPr>
              <w:t xml:space="preserve">equipment purchased that </w:t>
            </w:r>
          </w:p>
          <w:p w14:paraId="2DED55FD" w14:textId="05DE50A6" w:rsidR="00BD7CE6" w:rsidRPr="00600885" w:rsidRDefault="003E4FD5" w:rsidP="003E4FD5">
            <w:pPr>
              <w:rPr>
                <w:rFonts w:ascii="Abadi" w:hAnsi="Abadi"/>
                <w:b/>
                <w:bCs/>
                <w:lang w:val="en-US"/>
              </w:rPr>
            </w:pPr>
            <w:r w:rsidRPr="00600885">
              <w:rPr>
                <w:rFonts w:ascii="Abadi" w:hAnsi="Abadi"/>
                <w:lang w:val="en-US"/>
              </w:rPr>
              <w:t>is durable and useful</w:t>
            </w:r>
          </w:p>
        </w:tc>
        <w:tc>
          <w:tcPr>
            <w:tcW w:w="3406" w:type="dxa"/>
          </w:tcPr>
          <w:p w14:paraId="35790CD1" w14:textId="27446039" w:rsidR="003E4FD5" w:rsidRPr="00600885" w:rsidRDefault="003E4FD5" w:rsidP="003E4FD5">
            <w:pPr>
              <w:rPr>
                <w:rFonts w:ascii="Abadi" w:hAnsi="Abadi"/>
                <w:lang w:val="en-US"/>
              </w:rPr>
            </w:pPr>
            <w:r w:rsidRPr="00600885">
              <w:rPr>
                <w:rFonts w:ascii="Abadi" w:hAnsi="Abadi"/>
                <w:lang w:val="en-US"/>
              </w:rPr>
              <w:t xml:space="preserve">All staff  to continue to </w:t>
            </w:r>
          </w:p>
          <w:p w14:paraId="7FED764E" w14:textId="77777777" w:rsidR="003E4FD5" w:rsidRPr="00600885" w:rsidRDefault="003E4FD5" w:rsidP="003E4FD5">
            <w:pPr>
              <w:rPr>
                <w:rFonts w:ascii="Abadi" w:hAnsi="Abadi"/>
                <w:lang w:val="en-US"/>
              </w:rPr>
            </w:pPr>
            <w:r w:rsidRPr="00600885">
              <w:rPr>
                <w:rFonts w:ascii="Abadi" w:hAnsi="Abadi"/>
                <w:lang w:val="en-US"/>
              </w:rPr>
              <w:t xml:space="preserve">model how to lock away </w:t>
            </w:r>
          </w:p>
          <w:p w14:paraId="53E07A02" w14:textId="77777777" w:rsidR="003E4FD5" w:rsidRPr="00600885" w:rsidRDefault="003E4FD5" w:rsidP="003E4FD5">
            <w:pPr>
              <w:rPr>
                <w:rFonts w:ascii="Abadi" w:hAnsi="Abadi"/>
                <w:lang w:val="en-US"/>
              </w:rPr>
            </w:pPr>
            <w:r w:rsidRPr="00600885">
              <w:rPr>
                <w:rFonts w:ascii="Abadi" w:hAnsi="Abadi"/>
                <w:lang w:val="en-US"/>
              </w:rPr>
              <w:t xml:space="preserve">and keep equipment and </w:t>
            </w:r>
          </w:p>
          <w:p w14:paraId="05089445" w14:textId="052C3CD5" w:rsidR="00BD7CE6" w:rsidRPr="00600885" w:rsidRDefault="003E4FD5" w:rsidP="003E4FD5">
            <w:pPr>
              <w:rPr>
                <w:rFonts w:ascii="Abadi" w:hAnsi="Abadi"/>
                <w:lang w:val="en-US"/>
              </w:rPr>
            </w:pPr>
            <w:r w:rsidRPr="00600885">
              <w:rPr>
                <w:rFonts w:ascii="Abadi" w:hAnsi="Abadi"/>
                <w:lang w:val="en-US"/>
              </w:rPr>
              <w:t>monitor this.</w:t>
            </w:r>
          </w:p>
        </w:tc>
      </w:tr>
    </w:tbl>
    <w:p w14:paraId="0886833C" w14:textId="77777777" w:rsidR="00546830" w:rsidRPr="00600885" w:rsidRDefault="00546830">
      <w:pPr>
        <w:rPr>
          <w:rFonts w:ascii="Abadi" w:hAnsi="Abadi"/>
          <w:lang w:val="en-US"/>
        </w:rPr>
      </w:pPr>
    </w:p>
    <w:tbl>
      <w:tblPr>
        <w:tblStyle w:val="TableGrid"/>
        <w:tblW w:w="14029" w:type="dxa"/>
        <w:tblLook w:val="04A0" w:firstRow="1" w:lastRow="0" w:firstColumn="1" w:lastColumn="0" w:noHBand="0" w:noVBand="1"/>
      </w:tblPr>
      <w:tblGrid>
        <w:gridCol w:w="14029"/>
      </w:tblGrid>
      <w:tr w:rsidR="003E4FD5" w:rsidRPr="00600885" w14:paraId="1A3BEDA8" w14:textId="77777777" w:rsidTr="003E4FD5">
        <w:trPr>
          <w:trHeight w:val="343"/>
        </w:trPr>
        <w:tc>
          <w:tcPr>
            <w:tcW w:w="14029" w:type="dxa"/>
          </w:tcPr>
          <w:p w14:paraId="759DEA5A" w14:textId="4634669F" w:rsidR="003E4FD5" w:rsidRPr="00600885" w:rsidRDefault="003E4FD5" w:rsidP="003E4FD5">
            <w:pPr>
              <w:rPr>
                <w:rFonts w:ascii="Abadi" w:hAnsi="Abadi"/>
                <w:b/>
                <w:bCs/>
                <w:color w:val="FF0000"/>
                <w:lang w:val="en-US"/>
              </w:rPr>
            </w:pPr>
            <w:r w:rsidRPr="00600885">
              <w:rPr>
                <w:rFonts w:ascii="Abadi" w:hAnsi="Abadi"/>
                <w:b/>
                <w:bCs/>
                <w:color w:val="FF0000"/>
                <w:lang w:val="en-US"/>
              </w:rPr>
              <w:t>Key indicator 2: The profile of PE and sport is raised across the school as a tool for whole school improvement.</w:t>
            </w:r>
          </w:p>
          <w:p w14:paraId="0D052A7E" w14:textId="77777777" w:rsidR="003E4FD5" w:rsidRPr="00600885" w:rsidRDefault="003E4FD5">
            <w:pPr>
              <w:rPr>
                <w:rFonts w:ascii="Abadi" w:hAnsi="Abadi"/>
                <w:lang w:val="en-US"/>
              </w:rPr>
            </w:pPr>
          </w:p>
        </w:tc>
      </w:tr>
    </w:tbl>
    <w:tbl>
      <w:tblPr>
        <w:tblStyle w:val="TableGrid"/>
        <w:tblpPr w:leftFromText="180" w:rightFromText="180" w:vertAnchor="text" w:horzAnchor="margin" w:tblpY="28"/>
        <w:tblW w:w="14061" w:type="dxa"/>
        <w:tblLook w:val="04A0" w:firstRow="1" w:lastRow="0" w:firstColumn="1" w:lastColumn="0" w:noHBand="0" w:noVBand="1"/>
      </w:tblPr>
      <w:tblGrid>
        <w:gridCol w:w="3526"/>
        <w:gridCol w:w="2414"/>
        <w:gridCol w:w="1318"/>
        <w:gridCol w:w="3397"/>
        <w:gridCol w:w="3406"/>
      </w:tblGrid>
      <w:tr w:rsidR="003E4FD5" w:rsidRPr="00600885" w14:paraId="1DEAF118" w14:textId="77777777" w:rsidTr="003E4FD5">
        <w:tc>
          <w:tcPr>
            <w:tcW w:w="3526" w:type="dxa"/>
          </w:tcPr>
          <w:p w14:paraId="59A89B14" w14:textId="77777777" w:rsidR="003E4FD5" w:rsidRPr="00600885" w:rsidRDefault="003E4FD5" w:rsidP="003E4FD5">
            <w:pPr>
              <w:rPr>
                <w:rFonts w:ascii="Abadi" w:hAnsi="Abadi"/>
                <w:b/>
                <w:bCs/>
                <w:lang w:val="en-US"/>
              </w:rPr>
            </w:pPr>
            <w:r w:rsidRPr="00600885">
              <w:rPr>
                <w:rFonts w:ascii="Abadi" w:hAnsi="Abadi"/>
                <w:b/>
                <w:bCs/>
                <w:lang w:val="en-US"/>
              </w:rPr>
              <w:t xml:space="preserve">School focus with clarity on </w:t>
            </w:r>
          </w:p>
          <w:p w14:paraId="34522F00" w14:textId="77777777" w:rsidR="003E4FD5" w:rsidRPr="00600885" w:rsidRDefault="003E4FD5" w:rsidP="003E4FD5">
            <w:pPr>
              <w:rPr>
                <w:rFonts w:ascii="Abadi" w:hAnsi="Abadi"/>
                <w:b/>
                <w:bCs/>
                <w:lang w:val="en-US"/>
              </w:rPr>
            </w:pPr>
            <w:r w:rsidRPr="00600885">
              <w:rPr>
                <w:rFonts w:ascii="Abadi" w:hAnsi="Abadi"/>
                <w:b/>
                <w:bCs/>
                <w:lang w:val="en-US"/>
              </w:rPr>
              <w:t>intended impact on pupils:</w:t>
            </w:r>
          </w:p>
        </w:tc>
        <w:tc>
          <w:tcPr>
            <w:tcW w:w="2414" w:type="dxa"/>
          </w:tcPr>
          <w:p w14:paraId="4FE1D995" w14:textId="77777777" w:rsidR="003E4FD5" w:rsidRPr="00600885" w:rsidRDefault="003E4FD5" w:rsidP="003E4FD5">
            <w:pPr>
              <w:rPr>
                <w:rFonts w:ascii="Abadi" w:hAnsi="Abadi"/>
                <w:b/>
                <w:bCs/>
                <w:lang w:val="en-US"/>
              </w:rPr>
            </w:pPr>
            <w:r w:rsidRPr="00600885">
              <w:rPr>
                <w:rFonts w:ascii="Abadi" w:hAnsi="Abadi"/>
                <w:b/>
                <w:bCs/>
                <w:lang w:val="en-US"/>
              </w:rPr>
              <w:t xml:space="preserve">Actions to achieve:                </w:t>
            </w:r>
          </w:p>
        </w:tc>
        <w:tc>
          <w:tcPr>
            <w:tcW w:w="1318" w:type="dxa"/>
          </w:tcPr>
          <w:p w14:paraId="26650704" w14:textId="77777777" w:rsidR="003E4FD5" w:rsidRPr="00600885" w:rsidRDefault="003E4FD5" w:rsidP="003E4FD5">
            <w:pPr>
              <w:rPr>
                <w:rFonts w:ascii="Abadi" w:hAnsi="Abadi"/>
                <w:b/>
                <w:bCs/>
                <w:lang w:val="en-US"/>
              </w:rPr>
            </w:pPr>
            <w:r w:rsidRPr="00600885">
              <w:rPr>
                <w:rFonts w:ascii="Abadi" w:hAnsi="Abadi"/>
                <w:b/>
                <w:bCs/>
                <w:lang w:val="en-US"/>
              </w:rPr>
              <w:t>Funding allocated:</w:t>
            </w:r>
          </w:p>
        </w:tc>
        <w:tc>
          <w:tcPr>
            <w:tcW w:w="3397" w:type="dxa"/>
          </w:tcPr>
          <w:p w14:paraId="0CCAEEC9" w14:textId="77777777" w:rsidR="003E4FD5" w:rsidRPr="00600885" w:rsidRDefault="003E4FD5" w:rsidP="003E4FD5">
            <w:pPr>
              <w:rPr>
                <w:rFonts w:ascii="Abadi" w:hAnsi="Abadi"/>
                <w:b/>
                <w:bCs/>
                <w:lang w:val="en-US"/>
              </w:rPr>
            </w:pPr>
            <w:r w:rsidRPr="00600885">
              <w:rPr>
                <w:rFonts w:ascii="Abadi" w:hAnsi="Abadi"/>
                <w:b/>
                <w:bCs/>
                <w:lang w:val="en-US"/>
              </w:rPr>
              <w:t>Evidence and impact:</w:t>
            </w:r>
          </w:p>
        </w:tc>
        <w:tc>
          <w:tcPr>
            <w:tcW w:w="3406" w:type="dxa"/>
          </w:tcPr>
          <w:p w14:paraId="60374FB0" w14:textId="77777777" w:rsidR="003E4FD5" w:rsidRPr="00600885" w:rsidRDefault="003E4FD5" w:rsidP="003E4FD5">
            <w:pPr>
              <w:rPr>
                <w:rFonts w:ascii="Abadi" w:hAnsi="Abadi"/>
                <w:b/>
                <w:bCs/>
                <w:lang w:val="en-US"/>
              </w:rPr>
            </w:pPr>
            <w:r w:rsidRPr="00600885">
              <w:rPr>
                <w:rFonts w:ascii="Abadi" w:hAnsi="Abadi"/>
                <w:b/>
                <w:bCs/>
                <w:lang w:val="en-US"/>
              </w:rPr>
              <w:t xml:space="preserve">Sustainability and </w:t>
            </w:r>
          </w:p>
          <w:p w14:paraId="44F8F565" w14:textId="77777777" w:rsidR="003E4FD5" w:rsidRPr="00600885" w:rsidRDefault="003E4FD5" w:rsidP="003E4FD5">
            <w:pPr>
              <w:rPr>
                <w:rFonts w:ascii="Abadi" w:hAnsi="Abadi"/>
                <w:b/>
                <w:bCs/>
                <w:lang w:val="en-US"/>
              </w:rPr>
            </w:pPr>
            <w:r w:rsidRPr="00600885">
              <w:rPr>
                <w:rFonts w:ascii="Abadi" w:hAnsi="Abadi"/>
                <w:b/>
                <w:bCs/>
                <w:lang w:val="en-US"/>
              </w:rPr>
              <w:t>suggested next steps:</w:t>
            </w:r>
          </w:p>
        </w:tc>
      </w:tr>
      <w:tr w:rsidR="00B05F83" w:rsidRPr="00600885" w14:paraId="5E989DA1" w14:textId="77777777" w:rsidTr="00B05F83">
        <w:trPr>
          <w:trHeight w:val="1559"/>
        </w:trPr>
        <w:tc>
          <w:tcPr>
            <w:tcW w:w="3526" w:type="dxa"/>
          </w:tcPr>
          <w:p w14:paraId="025FD65C" w14:textId="094A1CF1" w:rsidR="00B05F83" w:rsidRPr="00600885" w:rsidRDefault="00B05F83" w:rsidP="003E4FD5">
            <w:pPr>
              <w:rPr>
                <w:rFonts w:ascii="Abadi" w:hAnsi="Abadi"/>
                <w:lang w:val="en-US"/>
              </w:rPr>
            </w:pPr>
            <w:r w:rsidRPr="00600885">
              <w:rPr>
                <w:rFonts w:ascii="Abadi" w:hAnsi="Abadi"/>
                <w:lang w:val="en-US"/>
              </w:rPr>
              <w:t xml:space="preserve">Launch new house system to increase participation in sport internally. </w:t>
            </w:r>
          </w:p>
        </w:tc>
        <w:tc>
          <w:tcPr>
            <w:tcW w:w="2414" w:type="dxa"/>
          </w:tcPr>
          <w:p w14:paraId="31AF39A0" w14:textId="695D2EAC" w:rsidR="00B05F83" w:rsidRPr="00600885" w:rsidRDefault="00B05F83" w:rsidP="003E4FD5">
            <w:pPr>
              <w:rPr>
                <w:rFonts w:ascii="Abadi" w:hAnsi="Abadi"/>
                <w:lang w:val="en-US"/>
              </w:rPr>
            </w:pPr>
            <w:r w:rsidRPr="00600885">
              <w:rPr>
                <w:rFonts w:ascii="Abadi" w:hAnsi="Abadi"/>
                <w:lang w:val="en-US"/>
              </w:rPr>
              <w:t>Allocate house captains and provide them with training in their role and badges.</w:t>
            </w:r>
          </w:p>
        </w:tc>
        <w:tc>
          <w:tcPr>
            <w:tcW w:w="1318" w:type="dxa"/>
          </w:tcPr>
          <w:p w14:paraId="2A427D6E" w14:textId="488FC294" w:rsidR="00B05F83" w:rsidRPr="00600885" w:rsidRDefault="00B05F83" w:rsidP="003E4FD5">
            <w:pPr>
              <w:jc w:val="center"/>
              <w:rPr>
                <w:rFonts w:ascii="Abadi" w:hAnsi="Abadi"/>
                <w:b/>
                <w:bCs/>
                <w:color w:val="FF0000"/>
                <w:lang w:val="en-US"/>
              </w:rPr>
            </w:pPr>
            <w:r w:rsidRPr="00600885">
              <w:rPr>
                <w:rFonts w:ascii="Abadi" w:hAnsi="Abadi"/>
                <w:b/>
                <w:bCs/>
                <w:color w:val="FF0000"/>
                <w:lang w:val="en-US"/>
              </w:rPr>
              <w:t>£50</w:t>
            </w:r>
          </w:p>
        </w:tc>
        <w:tc>
          <w:tcPr>
            <w:tcW w:w="3397" w:type="dxa"/>
          </w:tcPr>
          <w:p w14:paraId="679E6945" w14:textId="05249482" w:rsidR="00B05F83" w:rsidRPr="00600885" w:rsidRDefault="00B05F83" w:rsidP="00B05F83">
            <w:pPr>
              <w:rPr>
                <w:rFonts w:ascii="Abadi" w:hAnsi="Abadi"/>
                <w:lang w:val="en-US"/>
              </w:rPr>
            </w:pPr>
            <w:r w:rsidRPr="00600885">
              <w:rPr>
                <w:rFonts w:ascii="Abadi" w:hAnsi="Abadi"/>
                <w:lang w:val="en-US"/>
              </w:rPr>
              <w:t xml:space="preserve">More pupils encouraged to </w:t>
            </w:r>
          </w:p>
          <w:p w14:paraId="43395A40" w14:textId="77777777" w:rsidR="00B05F83" w:rsidRPr="00600885" w:rsidRDefault="00B05F83" w:rsidP="00B05F83">
            <w:pPr>
              <w:rPr>
                <w:rFonts w:ascii="Abadi" w:hAnsi="Abadi"/>
                <w:lang w:val="en-US"/>
              </w:rPr>
            </w:pPr>
            <w:r w:rsidRPr="00600885">
              <w:rPr>
                <w:rFonts w:ascii="Abadi" w:hAnsi="Abadi"/>
                <w:lang w:val="en-US"/>
              </w:rPr>
              <w:t xml:space="preserve">take part in PE and </w:t>
            </w:r>
          </w:p>
          <w:p w14:paraId="53D2A852" w14:textId="0D6DC07F" w:rsidR="00B05F83" w:rsidRPr="00600885" w:rsidRDefault="00B05F83" w:rsidP="00B05F83">
            <w:pPr>
              <w:rPr>
                <w:rFonts w:ascii="Abadi" w:hAnsi="Abadi"/>
                <w:lang w:val="en-US"/>
              </w:rPr>
            </w:pPr>
            <w:r w:rsidRPr="00600885">
              <w:rPr>
                <w:rFonts w:ascii="Abadi" w:hAnsi="Abadi"/>
                <w:lang w:val="en-US"/>
              </w:rPr>
              <w:t>Sport Activities and sports role models for younger pupils.</w:t>
            </w:r>
          </w:p>
        </w:tc>
        <w:tc>
          <w:tcPr>
            <w:tcW w:w="3406" w:type="dxa"/>
          </w:tcPr>
          <w:p w14:paraId="7D368941" w14:textId="512B2394" w:rsidR="00B05F83" w:rsidRPr="00600885" w:rsidRDefault="00C27BFE" w:rsidP="003E4FD5">
            <w:pPr>
              <w:rPr>
                <w:rFonts w:ascii="Abadi" w:hAnsi="Abadi"/>
                <w:lang w:val="en-US"/>
              </w:rPr>
            </w:pPr>
            <w:r w:rsidRPr="00600885">
              <w:rPr>
                <w:rFonts w:ascii="Abadi" w:hAnsi="Abadi"/>
                <w:lang w:val="en-US"/>
              </w:rPr>
              <w:t xml:space="preserve">PE Lead to organise house events and delegate tasks to house captains. </w:t>
            </w:r>
          </w:p>
          <w:p w14:paraId="1E0B8B50" w14:textId="77777777" w:rsidR="00B05F83" w:rsidRPr="00600885" w:rsidRDefault="00B05F83" w:rsidP="003E4FD5">
            <w:pPr>
              <w:rPr>
                <w:rFonts w:ascii="Abadi" w:hAnsi="Abadi"/>
                <w:lang w:val="en-US"/>
              </w:rPr>
            </w:pPr>
          </w:p>
          <w:p w14:paraId="6E6CF85D" w14:textId="77777777" w:rsidR="00B05F83" w:rsidRPr="00600885" w:rsidRDefault="00B05F83" w:rsidP="003E4FD5">
            <w:pPr>
              <w:rPr>
                <w:rFonts w:ascii="Abadi" w:hAnsi="Abadi"/>
                <w:lang w:val="en-US"/>
              </w:rPr>
            </w:pPr>
          </w:p>
          <w:p w14:paraId="1FDA80BB" w14:textId="77777777" w:rsidR="00B05F83" w:rsidRPr="00600885" w:rsidRDefault="00B05F83" w:rsidP="003E4FD5">
            <w:pPr>
              <w:rPr>
                <w:rFonts w:ascii="Abadi" w:hAnsi="Abadi"/>
                <w:lang w:val="en-US"/>
              </w:rPr>
            </w:pPr>
          </w:p>
          <w:p w14:paraId="539036F1" w14:textId="77777777" w:rsidR="00B05F83" w:rsidRPr="00600885" w:rsidRDefault="00B05F83" w:rsidP="003E4FD5">
            <w:pPr>
              <w:rPr>
                <w:rFonts w:ascii="Abadi" w:hAnsi="Abadi"/>
                <w:lang w:val="en-US"/>
              </w:rPr>
            </w:pPr>
          </w:p>
        </w:tc>
      </w:tr>
      <w:tr w:rsidR="00B05F83" w:rsidRPr="00600885" w14:paraId="38B2E810" w14:textId="77777777" w:rsidTr="00B05F83">
        <w:trPr>
          <w:trHeight w:val="1559"/>
        </w:trPr>
        <w:tc>
          <w:tcPr>
            <w:tcW w:w="3526" w:type="dxa"/>
          </w:tcPr>
          <w:p w14:paraId="095A82E0" w14:textId="3EF88694" w:rsidR="00B05F83" w:rsidRPr="00600885" w:rsidRDefault="00B05F83" w:rsidP="003E4FD5">
            <w:pPr>
              <w:rPr>
                <w:rFonts w:ascii="Abadi" w:hAnsi="Abadi"/>
                <w:lang w:val="en-US"/>
              </w:rPr>
            </w:pPr>
            <w:r w:rsidRPr="00600885">
              <w:rPr>
                <w:rFonts w:ascii="Abadi" w:hAnsi="Abadi"/>
                <w:lang w:val="en-US"/>
              </w:rPr>
              <w:t>Purchase new competitive sports kit for pupils who participate in sports competitions externally.</w:t>
            </w:r>
          </w:p>
        </w:tc>
        <w:tc>
          <w:tcPr>
            <w:tcW w:w="2414" w:type="dxa"/>
          </w:tcPr>
          <w:p w14:paraId="705B78C7" w14:textId="25E09DC8" w:rsidR="00B05F83" w:rsidRPr="00600885" w:rsidRDefault="00C27BFE" w:rsidP="003E4FD5">
            <w:pPr>
              <w:rPr>
                <w:rFonts w:ascii="Abadi" w:hAnsi="Abadi"/>
                <w:lang w:val="en-US"/>
              </w:rPr>
            </w:pPr>
            <w:r w:rsidRPr="00600885">
              <w:rPr>
                <w:rFonts w:ascii="Abadi" w:hAnsi="Abadi"/>
                <w:lang w:val="en-US"/>
              </w:rPr>
              <w:t>Purchase and design two team kits.</w:t>
            </w:r>
          </w:p>
        </w:tc>
        <w:tc>
          <w:tcPr>
            <w:tcW w:w="1318" w:type="dxa"/>
          </w:tcPr>
          <w:p w14:paraId="00356D59" w14:textId="7B747726" w:rsidR="00B05F83" w:rsidRPr="00600885" w:rsidRDefault="00B05F83" w:rsidP="003E4FD5">
            <w:pPr>
              <w:jc w:val="center"/>
              <w:rPr>
                <w:rFonts w:ascii="Abadi" w:hAnsi="Abadi"/>
                <w:b/>
                <w:bCs/>
                <w:color w:val="FF0000"/>
                <w:lang w:val="en-US"/>
              </w:rPr>
            </w:pPr>
            <w:r w:rsidRPr="00600885">
              <w:rPr>
                <w:rFonts w:ascii="Abadi" w:hAnsi="Abadi"/>
                <w:b/>
                <w:bCs/>
                <w:color w:val="FF0000"/>
                <w:lang w:val="en-US"/>
              </w:rPr>
              <w:t>£</w:t>
            </w:r>
            <w:r w:rsidR="00C27BFE" w:rsidRPr="00600885">
              <w:rPr>
                <w:rFonts w:ascii="Abadi" w:hAnsi="Abadi"/>
                <w:b/>
                <w:bCs/>
                <w:color w:val="FF0000"/>
                <w:lang w:val="en-US"/>
              </w:rPr>
              <w:t>1861</w:t>
            </w:r>
          </w:p>
        </w:tc>
        <w:tc>
          <w:tcPr>
            <w:tcW w:w="3397" w:type="dxa"/>
          </w:tcPr>
          <w:p w14:paraId="1CB096F9" w14:textId="6A6106E1" w:rsidR="00B05F83" w:rsidRPr="00600885" w:rsidRDefault="00C27BFE" w:rsidP="00B05F83">
            <w:pPr>
              <w:rPr>
                <w:rFonts w:ascii="Abadi" w:hAnsi="Abadi"/>
                <w:lang w:val="en-US"/>
              </w:rPr>
            </w:pPr>
            <w:r w:rsidRPr="00600885">
              <w:rPr>
                <w:rFonts w:ascii="Abadi" w:hAnsi="Abadi"/>
                <w:lang w:val="en-US"/>
              </w:rPr>
              <w:t>Pupils feel confident and proud representing our school in sports competitions.</w:t>
            </w:r>
          </w:p>
        </w:tc>
        <w:tc>
          <w:tcPr>
            <w:tcW w:w="3406" w:type="dxa"/>
          </w:tcPr>
          <w:p w14:paraId="4EEDD91A" w14:textId="77777777" w:rsidR="00B05F83" w:rsidRPr="00600885" w:rsidRDefault="00C27BFE" w:rsidP="003E4FD5">
            <w:pPr>
              <w:rPr>
                <w:rFonts w:ascii="Abadi" w:hAnsi="Abadi"/>
                <w:lang w:val="en-US"/>
              </w:rPr>
            </w:pPr>
            <w:r w:rsidRPr="00600885">
              <w:rPr>
                <w:rFonts w:ascii="Abadi" w:hAnsi="Abadi"/>
                <w:lang w:val="en-US"/>
              </w:rPr>
              <w:t xml:space="preserve">Sports kit to be washed and kept at school. </w:t>
            </w:r>
          </w:p>
          <w:p w14:paraId="68B48113" w14:textId="77777777" w:rsidR="00C27BFE" w:rsidRPr="00600885" w:rsidRDefault="00C27BFE" w:rsidP="003E4FD5">
            <w:pPr>
              <w:rPr>
                <w:rFonts w:ascii="Abadi" w:hAnsi="Abadi"/>
                <w:lang w:val="en-US"/>
              </w:rPr>
            </w:pPr>
          </w:p>
          <w:p w14:paraId="3D9C854E" w14:textId="11373AE9" w:rsidR="00C27BFE" w:rsidRPr="00600885" w:rsidRDefault="00C27BFE" w:rsidP="003E4FD5">
            <w:pPr>
              <w:rPr>
                <w:rFonts w:ascii="Abadi" w:hAnsi="Abadi"/>
                <w:lang w:val="en-US"/>
              </w:rPr>
            </w:pPr>
          </w:p>
        </w:tc>
      </w:tr>
      <w:tr w:rsidR="00C27BFE" w:rsidRPr="00600885" w14:paraId="0BD355FD" w14:textId="77777777" w:rsidTr="00B05F83">
        <w:trPr>
          <w:trHeight w:val="1559"/>
        </w:trPr>
        <w:tc>
          <w:tcPr>
            <w:tcW w:w="3526" w:type="dxa"/>
          </w:tcPr>
          <w:p w14:paraId="6EAA756A" w14:textId="0E22BF3E" w:rsidR="00C27BFE" w:rsidRPr="00600885" w:rsidRDefault="00C27BFE" w:rsidP="003E4FD5">
            <w:pPr>
              <w:rPr>
                <w:rFonts w:ascii="Abadi" w:hAnsi="Abadi"/>
                <w:lang w:val="en-US"/>
              </w:rPr>
            </w:pPr>
            <w:r w:rsidRPr="00600885">
              <w:rPr>
                <w:rFonts w:ascii="Abadi" w:hAnsi="Abadi"/>
                <w:lang w:val="en-US"/>
              </w:rPr>
              <w:t xml:space="preserve">PE Scheme ‘Get set for PE’ to aid teacher planning and teaching of Physical Education. </w:t>
            </w:r>
          </w:p>
        </w:tc>
        <w:tc>
          <w:tcPr>
            <w:tcW w:w="2414" w:type="dxa"/>
          </w:tcPr>
          <w:p w14:paraId="1C6765E3" w14:textId="2B77C3B4" w:rsidR="00C27BFE" w:rsidRPr="00600885" w:rsidRDefault="00C27BFE" w:rsidP="003E4FD5">
            <w:pPr>
              <w:rPr>
                <w:rFonts w:ascii="Abadi" w:hAnsi="Abadi"/>
                <w:lang w:val="en-US"/>
              </w:rPr>
            </w:pPr>
            <w:r w:rsidRPr="00600885">
              <w:rPr>
                <w:rFonts w:ascii="Abadi" w:hAnsi="Abadi"/>
                <w:lang w:val="en-US"/>
              </w:rPr>
              <w:t>Teachers continue to follow the PE curriculum and planning within this scheme.</w:t>
            </w:r>
          </w:p>
        </w:tc>
        <w:tc>
          <w:tcPr>
            <w:tcW w:w="1318" w:type="dxa"/>
          </w:tcPr>
          <w:p w14:paraId="45BC6B0A" w14:textId="2C251B66" w:rsidR="00C27BFE" w:rsidRPr="00600885" w:rsidRDefault="00C27BFE" w:rsidP="003E4FD5">
            <w:pPr>
              <w:jc w:val="center"/>
              <w:rPr>
                <w:rFonts w:ascii="Abadi" w:hAnsi="Abadi"/>
                <w:b/>
                <w:bCs/>
                <w:color w:val="FF0000"/>
                <w:lang w:val="en-US"/>
              </w:rPr>
            </w:pPr>
            <w:r w:rsidRPr="00600885">
              <w:rPr>
                <w:rFonts w:ascii="Abadi" w:hAnsi="Abadi"/>
                <w:b/>
                <w:bCs/>
                <w:color w:val="FF0000"/>
                <w:lang w:val="en-US"/>
              </w:rPr>
              <w:t>£630</w:t>
            </w:r>
          </w:p>
        </w:tc>
        <w:tc>
          <w:tcPr>
            <w:tcW w:w="3397" w:type="dxa"/>
          </w:tcPr>
          <w:p w14:paraId="68633399" w14:textId="62F623F3" w:rsidR="00C27BFE" w:rsidRPr="00600885" w:rsidRDefault="00C27BFE" w:rsidP="00B05F83">
            <w:pPr>
              <w:rPr>
                <w:rFonts w:ascii="Abadi" w:hAnsi="Abadi"/>
                <w:lang w:val="en-US"/>
              </w:rPr>
            </w:pPr>
            <w:r w:rsidRPr="00600885">
              <w:rPr>
                <w:rFonts w:ascii="Abadi" w:hAnsi="Abadi"/>
                <w:lang w:val="en-US"/>
              </w:rPr>
              <w:t xml:space="preserve">Staff teaching PE have access to well planned lessons which they can adapt to their classes. </w:t>
            </w:r>
          </w:p>
        </w:tc>
        <w:tc>
          <w:tcPr>
            <w:tcW w:w="3406" w:type="dxa"/>
          </w:tcPr>
          <w:p w14:paraId="05037F95" w14:textId="77777777" w:rsidR="00C27BFE" w:rsidRPr="00600885" w:rsidRDefault="00C27BFE" w:rsidP="003E4FD5">
            <w:pPr>
              <w:rPr>
                <w:rFonts w:ascii="Abadi" w:hAnsi="Abadi"/>
                <w:lang w:val="en-US"/>
              </w:rPr>
            </w:pPr>
            <w:r w:rsidRPr="00600885">
              <w:rPr>
                <w:rFonts w:ascii="Abadi" w:hAnsi="Abadi"/>
                <w:lang w:val="en-US"/>
              </w:rPr>
              <w:t>Staff to continue to follow this scheme of work.</w:t>
            </w:r>
          </w:p>
          <w:p w14:paraId="71B97356" w14:textId="77777777" w:rsidR="00C27BFE" w:rsidRPr="00600885" w:rsidRDefault="00C27BFE" w:rsidP="003E4FD5">
            <w:pPr>
              <w:rPr>
                <w:rFonts w:ascii="Abadi" w:hAnsi="Abadi"/>
                <w:lang w:val="en-US"/>
              </w:rPr>
            </w:pPr>
          </w:p>
          <w:p w14:paraId="4BEAB279" w14:textId="77777777" w:rsidR="00C27BFE" w:rsidRPr="00600885" w:rsidRDefault="00C27BFE" w:rsidP="003E4FD5">
            <w:pPr>
              <w:rPr>
                <w:rFonts w:ascii="Abadi" w:hAnsi="Abadi"/>
                <w:lang w:val="en-US"/>
              </w:rPr>
            </w:pPr>
          </w:p>
          <w:p w14:paraId="45E10FDB" w14:textId="77777777" w:rsidR="00D9565E" w:rsidRPr="00600885" w:rsidRDefault="00D9565E" w:rsidP="003E4FD5">
            <w:pPr>
              <w:rPr>
                <w:rFonts w:ascii="Abadi" w:hAnsi="Abadi"/>
                <w:lang w:val="en-US"/>
              </w:rPr>
            </w:pPr>
          </w:p>
          <w:p w14:paraId="40BF7409" w14:textId="0B9922D0" w:rsidR="00C27BFE" w:rsidRPr="00600885" w:rsidRDefault="00C27BFE" w:rsidP="003E4FD5">
            <w:pPr>
              <w:rPr>
                <w:rFonts w:ascii="Abadi" w:hAnsi="Abadi"/>
                <w:lang w:val="en-US"/>
              </w:rPr>
            </w:pPr>
          </w:p>
        </w:tc>
      </w:tr>
      <w:tr w:rsidR="00D9565E" w:rsidRPr="00600885" w14:paraId="60FCD15D" w14:textId="77777777" w:rsidTr="00B05F83">
        <w:trPr>
          <w:trHeight w:val="1559"/>
        </w:trPr>
        <w:tc>
          <w:tcPr>
            <w:tcW w:w="3526" w:type="dxa"/>
          </w:tcPr>
          <w:p w14:paraId="53EC0789" w14:textId="6913A9CB" w:rsidR="00D9565E" w:rsidRPr="00600885" w:rsidRDefault="00D9565E" w:rsidP="003E4FD5">
            <w:pPr>
              <w:rPr>
                <w:rFonts w:ascii="Abadi" w:hAnsi="Abadi"/>
                <w:lang w:val="en-US"/>
              </w:rPr>
            </w:pPr>
            <w:r w:rsidRPr="00600885">
              <w:rPr>
                <w:rFonts w:ascii="Abadi" w:hAnsi="Abadi"/>
                <w:lang w:val="en-US"/>
              </w:rPr>
              <w:t>Spare PE kit box.</w:t>
            </w:r>
          </w:p>
        </w:tc>
        <w:tc>
          <w:tcPr>
            <w:tcW w:w="2414" w:type="dxa"/>
          </w:tcPr>
          <w:p w14:paraId="20EA002B" w14:textId="2BE7E211" w:rsidR="00D9565E" w:rsidRPr="00600885" w:rsidRDefault="00D9565E" w:rsidP="003E4FD5">
            <w:pPr>
              <w:rPr>
                <w:rFonts w:ascii="Abadi" w:hAnsi="Abadi"/>
                <w:lang w:val="en-US"/>
              </w:rPr>
            </w:pPr>
            <w:r w:rsidRPr="00600885">
              <w:rPr>
                <w:rFonts w:ascii="Abadi" w:hAnsi="Abadi"/>
                <w:lang w:val="en-US"/>
              </w:rPr>
              <w:t>All children can participate in PE with the correct PE kit.</w:t>
            </w:r>
          </w:p>
        </w:tc>
        <w:tc>
          <w:tcPr>
            <w:tcW w:w="1318" w:type="dxa"/>
          </w:tcPr>
          <w:p w14:paraId="4C152C97" w14:textId="7316B525" w:rsidR="00D9565E" w:rsidRPr="00600885" w:rsidRDefault="00D9565E" w:rsidP="003E4FD5">
            <w:pPr>
              <w:jc w:val="center"/>
              <w:rPr>
                <w:rFonts w:ascii="Abadi" w:hAnsi="Abadi"/>
                <w:b/>
                <w:bCs/>
                <w:color w:val="FF0000"/>
                <w:lang w:val="en-US"/>
              </w:rPr>
            </w:pPr>
            <w:r w:rsidRPr="00600885">
              <w:rPr>
                <w:rFonts w:ascii="Abadi" w:hAnsi="Abadi"/>
                <w:b/>
                <w:bCs/>
                <w:color w:val="FF0000"/>
                <w:lang w:val="en-US"/>
              </w:rPr>
              <w:t>£70</w:t>
            </w:r>
          </w:p>
        </w:tc>
        <w:tc>
          <w:tcPr>
            <w:tcW w:w="3397" w:type="dxa"/>
          </w:tcPr>
          <w:p w14:paraId="635C74D2" w14:textId="2A16F700" w:rsidR="00D9565E" w:rsidRPr="00600885" w:rsidRDefault="00D9565E" w:rsidP="00B05F83">
            <w:pPr>
              <w:rPr>
                <w:rFonts w:ascii="Abadi" w:hAnsi="Abadi"/>
                <w:lang w:val="en-US"/>
              </w:rPr>
            </w:pPr>
            <w:r w:rsidRPr="00600885">
              <w:rPr>
                <w:rFonts w:ascii="Abadi" w:hAnsi="Abadi"/>
                <w:lang w:val="en-US"/>
              </w:rPr>
              <w:t>Removes barrier to learning, all children have access to clean PE kit in a variety of sizes.</w:t>
            </w:r>
          </w:p>
        </w:tc>
        <w:tc>
          <w:tcPr>
            <w:tcW w:w="3406" w:type="dxa"/>
          </w:tcPr>
          <w:p w14:paraId="7A4FE660" w14:textId="77777777" w:rsidR="00D9565E" w:rsidRPr="00600885" w:rsidRDefault="00D9565E" w:rsidP="003E4FD5">
            <w:pPr>
              <w:rPr>
                <w:rFonts w:ascii="Abadi" w:hAnsi="Abadi"/>
                <w:lang w:val="en-US"/>
              </w:rPr>
            </w:pPr>
            <w:r w:rsidRPr="00600885">
              <w:rPr>
                <w:rFonts w:ascii="Abadi" w:hAnsi="Abadi"/>
                <w:lang w:val="en-US"/>
              </w:rPr>
              <w:t>Staff to sign kit in and out when pupils borrow anything from the box. PE Lead to monitor.</w:t>
            </w:r>
          </w:p>
          <w:p w14:paraId="252FD327" w14:textId="77777777" w:rsidR="008015A1" w:rsidRPr="00600885" w:rsidRDefault="008015A1" w:rsidP="003E4FD5">
            <w:pPr>
              <w:rPr>
                <w:rFonts w:ascii="Abadi" w:hAnsi="Abadi"/>
                <w:lang w:val="en-US"/>
              </w:rPr>
            </w:pPr>
          </w:p>
          <w:p w14:paraId="6CFA7F91" w14:textId="5AE03F4E" w:rsidR="008015A1" w:rsidRPr="00600885" w:rsidRDefault="008015A1" w:rsidP="003E4FD5">
            <w:pPr>
              <w:rPr>
                <w:rFonts w:ascii="Abadi" w:hAnsi="Abadi"/>
                <w:lang w:val="en-US"/>
              </w:rPr>
            </w:pPr>
          </w:p>
        </w:tc>
      </w:tr>
      <w:tr w:rsidR="008015A1" w:rsidRPr="00600885" w14:paraId="19B1D9C3" w14:textId="77777777" w:rsidTr="00B05F83">
        <w:trPr>
          <w:trHeight w:val="1559"/>
        </w:trPr>
        <w:tc>
          <w:tcPr>
            <w:tcW w:w="3526" w:type="dxa"/>
          </w:tcPr>
          <w:p w14:paraId="2D4BAB88" w14:textId="461F9D2D" w:rsidR="008015A1" w:rsidRPr="00600885" w:rsidRDefault="008015A1" w:rsidP="003E4FD5">
            <w:pPr>
              <w:rPr>
                <w:rFonts w:ascii="Abadi" w:hAnsi="Abadi"/>
                <w:lang w:val="en-US"/>
              </w:rPr>
            </w:pPr>
            <w:r w:rsidRPr="00600885">
              <w:rPr>
                <w:rFonts w:ascii="Abadi" w:hAnsi="Abadi"/>
                <w:lang w:val="en-US"/>
              </w:rPr>
              <w:t>Whole school sport audit – PE Lead to work with WNSSP to develop the PE curriculum and sporting experiences for pupils</w:t>
            </w:r>
          </w:p>
        </w:tc>
        <w:tc>
          <w:tcPr>
            <w:tcW w:w="2414" w:type="dxa"/>
          </w:tcPr>
          <w:p w14:paraId="4B003E26" w14:textId="37A57C49" w:rsidR="008015A1" w:rsidRPr="00600885" w:rsidRDefault="008015A1" w:rsidP="003E4FD5">
            <w:pPr>
              <w:rPr>
                <w:rFonts w:ascii="Abadi" w:hAnsi="Abadi"/>
                <w:lang w:val="en-US"/>
              </w:rPr>
            </w:pPr>
            <w:r w:rsidRPr="00600885">
              <w:rPr>
                <w:rFonts w:ascii="Abadi" w:hAnsi="Abadi"/>
                <w:lang w:val="en-US"/>
              </w:rPr>
              <w:t xml:space="preserve">This program focuses on areas to develop in PE. </w:t>
            </w:r>
          </w:p>
        </w:tc>
        <w:tc>
          <w:tcPr>
            <w:tcW w:w="1318" w:type="dxa"/>
          </w:tcPr>
          <w:p w14:paraId="635D050E" w14:textId="7C33CB31" w:rsidR="008015A1" w:rsidRPr="00600885" w:rsidRDefault="008015A1" w:rsidP="003E4FD5">
            <w:pPr>
              <w:jc w:val="center"/>
              <w:rPr>
                <w:rFonts w:ascii="Abadi" w:hAnsi="Abadi"/>
                <w:b/>
                <w:bCs/>
                <w:color w:val="FF0000"/>
                <w:lang w:val="en-US"/>
              </w:rPr>
            </w:pPr>
            <w:r w:rsidRPr="00600885">
              <w:rPr>
                <w:rFonts w:ascii="Abadi" w:hAnsi="Abadi"/>
                <w:b/>
                <w:bCs/>
                <w:color w:val="FF0000"/>
                <w:lang w:val="en-US"/>
              </w:rPr>
              <w:t>£1250</w:t>
            </w:r>
          </w:p>
        </w:tc>
        <w:tc>
          <w:tcPr>
            <w:tcW w:w="3397" w:type="dxa"/>
          </w:tcPr>
          <w:p w14:paraId="0297CE58" w14:textId="0C9CE324" w:rsidR="008015A1" w:rsidRPr="00600885" w:rsidRDefault="008015A1" w:rsidP="00B05F83">
            <w:pPr>
              <w:rPr>
                <w:rFonts w:ascii="Abadi" w:hAnsi="Abadi"/>
                <w:lang w:val="en-US"/>
              </w:rPr>
            </w:pPr>
            <w:r w:rsidRPr="00600885">
              <w:rPr>
                <w:rFonts w:ascii="Abadi" w:hAnsi="Abadi"/>
                <w:lang w:val="en-US"/>
              </w:rPr>
              <w:t xml:space="preserve">Pupils receive high quality teaching and experiences in physical education. </w:t>
            </w:r>
          </w:p>
        </w:tc>
        <w:tc>
          <w:tcPr>
            <w:tcW w:w="3406" w:type="dxa"/>
          </w:tcPr>
          <w:p w14:paraId="14D3BACC" w14:textId="6DD17CDA" w:rsidR="008015A1" w:rsidRPr="00600885" w:rsidRDefault="008015A1" w:rsidP="003E4FD5">
            <w:pPr>
              <w:rPr>
                <w:rFonts w:ascii="Abadi" w:hAnsi="Abadi"/>
                <w:lang w:val="en-US"/>
              </w:rPr>
            </w:pPr>
            <w:r w:rsidRPr="00600885">
              <w:rPr>
                <w:rFonts w:ascii="Abadi" w:hAnsi="Abadi"/>
                <w:lang w:val="en-US"/>
              </w:rPr>
              <w:t>PE Lead to continue to work towards developing targets set by WNSSP.</w:t>
            </w:r>
          </w:p>
        </w:tc>
      </w:tr>
    </w:tbl>
    <w:p w14:paraId="5206BF47" w14:textId="77777777" w:rsidR="003E4FD5" w:rsidRPr="00600885" w:rsidRDefault="003E4FD5" w:rsidP="003E4FD5">
      <w:pPr>
        <w:rPr>
          <w:rFonts w:ascii="Abadi" w:hAnsi="Abadi"/>
          <w:lang w:val="en-US"/>
        </w:rPr>
      </w:pPr>
    </w:p>
    <w:tbl>
      <w:tblPr>
        <w:tblStyle w:val="TableGrid"/>
        <w:tblW w:w="14029" w:type="dxa"/>
        <w:tblLook w:val="04A0" w:firstRow="1" w:lastRow="0" w:firstColumn="1" w:lastColumn="0" w:noHBand="0" w:noVBand="1"/>
      </w:tblPr>
      <w:tblGrid>
        <w:gridCol w:w="14029"/>
      </w:tblGrid>
      <w:tr w:rsidR="003E4FD5" w:rsidRPr="00600885" w14:paraId="48737813" w14:textId="77777777" w:rsidTr="005773B2">
        <w:trPr>
          <w:trHeight w:val="343"/>
        </w:trPr>
        <w:tc>
          <w:tcPr>
            <w:tcW w:w="14029" w:type="dxa"/>
          </w:tcPr>
          <w:p w14:paraId="67E4EA38" w14:textId="059BEE2B" w:rsidR="003E4FD5" w:rsidRPr="00600885" w:rsidRDefault="003E4FD5" w:rsidP="005773B2">
            <w:pPr>
              <w:rPr>
                <w:rFonts w:ascii="Abadi" w:hAnsi="Abadi"/>
                <w:b/>
                <w:bCs/>
                <w:color w:val="FF0000"/>
                <w:lang w:val="en-US"/>
              </w:rPr>
            </w:pPr>
            <w:r w:rsidRPr="00600885">
              <w:rPr>
                <w:rFonts w:ascii="Abadi" w:hAnsi="Abadi"/>
                <w:b/>
                <w:bCs/>
                <w:color w:val="FF0000"/>
                <w:lang w:val="en-US"/>
              </w:rPr>
              <w:t>Key indicator 3: Broader experience of a range of sports and activities offered to all pupils.</w:t>
            </w:r>
          </w:p>
          <w:p w14:paraId="53FA67F8" w14:textId="77777777" w:rsidR="003E4FD5" w:rsidRPr="00600885" w:rsidRDefault="003E4FD5" w:rsidP="005773B2">
            <w:pPr>
              <w:rPr>
                <w:rFonts w:ascii="Abadi" w:hAnsi="Abadi"/>
                <w:lang w:val="en-US"/>
              </w:rPr>
            </w:pPr>
          </w:p>
        </w:tc>
      </w:tr>
    </w:tbl>
    <w:tbl>
      <w:tblPr>
        <w:tblStyle w:val="TableGrid"/>
        <w:tblpPr w:leftFromText="180" w:rightFromText="180" w:vertAnchor="text" w:horzAnchor="margin" w:tblpY="28"/>
        <w:tblW w:w="14061" w:type="dxa"/>
        <w:tblLook w:val="04A0" w:firstRow="1" w:lastRow="0" w:firstColumn="1" w:lastColumn="0" w:noHBand="0" w:noVBand="1"/>
      </w:tblPr>
      <w:tblGrid>
        <w:gridCol w:w="3526"/>
        <w:gridCol w:w="2414"/>
        <w:gridCol w:w="1318"/>
        <w:gridCol w:w="3397"/>
        <w:gridCol w:w="3406"/>
      </w:tblGrid>
      <w:tr w:rsidR="003E4FD5" w:rsidRPr="00600885" w14:paraId="0FDB62CF" w14:textId="77777777" w:rsidTr="005773B2">
        <w:tc>
          <w:tcPr>
            <w:tcW w:w="3526" w:type="dxa"/>
          </w:tcPr>
          <w:p w14:paraId="10D248B9" w14:textId="77777777" w:rsidR="003E4FD5" w:rsidRPr="00600885" w:rsidRDefault="003E4FD5" w:rsidP="005773B2">
            <w:pPr>
              <w:rPr>
                <w:rFonts w:ascii="Abadi" w:hAnsi="Abadi"/>
                <w:b/>
                <w:bCs/>
                <w:lang w:val="en-US"/>
              </w:rPr>
            </w:pPr>
            <w:r w:rsidRPr="00600885">
              <w:rPr>
                <w:rFonts w:ascii="Abadi" w:hAnsi="Abadi"/>
                <w:b/>
                <w:bCs/>
                <w:lang w:val="en-US"/>
              </w:rPr>
              <w:t xml:space="preserve">School focus with clarity on </w:t>
            </w:r>
          </w:p>
          <w:p w14:paraId="6E3C902F" w14:textId="77777777" w:rsidR="003E4FD5" w:rsidRPr="00600885" w:rsidRDefault="003E4FD5" w:rsidP="005773B2">
            <w:pPr>
              <w:rPr>
                <w:rFonts w:ascii="Abadi" w:hAnsi="Abadi"/>
                <w:b/>
                <w:bCs/>
                <w:lang w:val="en-US"/>
              </w:rPr>
            </w:pPr>
            <w:r w:rsidRPr="00600885">
              <w:rPr>
                <w:rFonts w:ascii="Abadi" w:hAnsi="Abadi"/>
                <w:b/>
                <w:bCs/>
                <w:lang w:val="en-US"/>
              </w:rPr>
              <w:t>intended impact on pupils:</w:t>
            </w:r>
          </w:p>
        </w:tc>
        <w:tc>
          <w:tcPr>
            <w:tcW w:w="2414" w:type="dxa"/>
          </w:tcPr>
          <w:p w14:paraId="24745702" w14:textId="77777777" w:rsidR="003E4FD5" w:rsidRPr="00600885" w:rsidRDefault="003E4FD5" w:rsidP="005773B2">
            <w:pPr>
              <w:rPr>
                <w:rFonts w:ascii="Abadi" w:hAnsi="Abadi"/>
                <w:b/>
                <w:bCs/>
                <w:lang w:val="en-US"/>
              </w:rPr>
            </w:pPr>
            <w:r w:rsidRPr="00600885">
              <w:rPr>
                <w:rFonts w:ascii="Abadi" w:hAnsi="Abadi"/>
                <w:b/>
                <w:bCs/>
                <w:lang w:val="en-US"/>
              </w:rPr>
              <w:t xml:space="preserve">Actions to achieve:                </w:t>
            </w:r>
          </w:p>
        </w:tc>
        <w:tc>
          <w:tcPr>
            <w:tcW w:w="1318" w:type="dxa"/>
          </w:tcPr>
          <w:p w14:paraId="1E3AABFD" w14:textId="77777777" w:rsidR="003E4FD5" w:rsidRPr="00600885" w:rsidRDefault="003E4FD5" w:rsidP="005773B2">
            <w:pPr>
              <w:rPr>
                <w:rFonts w:ascii="Abadi" w:hAnsi="Abadi"/>
                <w:b/>
                <w:bCs/>
                <w:lang w:val="en-US"/>
              </w:rPr>
            </w:pPr>
            <w:r w:rsidRPr="00600885">
              <w:rPr>
                <w:rFonts w:ascii="Abadi" w:hAnsi="Abadi"/>
                <w:b/>
                <w:bCs/>
                <w:lang w:val="en-US"/>
              </w:rPr>
              <w:t>Funding allocated:</w:t>
            </w:r>
          </w:p>
        </w:tc>
        <w:tc>
          <w:tcPr>
            <w:tcW w:w="3397" w:type="dxa"/>
          </w:tcPr>
          <w:p w14:paraId="4BE4CE98" w14:textId="77777777" w:rsidR="003E4FD5" w:rsidRPr="00600885" w:rsidRDefault="003E4FD5" w:rsidP="005773B2">
            <w:pPr>
              <w:rPr>
                <w:rFonts w:ascii="Abadi" w:hAnsi="Abadi"/>
                <w:b/>
                <w:bCs/>
                <w:lang w:val="en-US"/>
              </w:rPr>
            </w:pPr>
            <w:r w:rsidRPr="00600885">
              <w:rPr>
                <w:rFonts w:ascii="Abadi" w:hAnsi="Abadi"/>
                <w:b/>
                <w:bCs/>
                <w:lang w:val="en-US"/>
              </w:rPr>
              <w:t>Evidence and impact:</w:t>
            </w:r>
          </w:p>
        </w:tc>
        <w:tc>
          <w:tcPr>
            <w:tcW w:w="3406" w:type="dxa"/>
          </w:tcPr>
          <w:p w14:paraId="23D67436" w14:textId="77777777" w:rsidR="003E4FD5" w:rsidRPr="00600885" w:rsidRDefault="003E4FD5" w:rsidP="005773B2">
            <w:pPr>
              <w:rPr>
                <w:rFonts w:ascii="Abadi" w:hAnsi="Abadi"/>
                <w:b/>
                <w:bCs/>
                <w:lang w:val="en-US"/>
              </w:rPr>
            </w:pPr>
            <w:r w:rsidRPr="00600885">
              <w:rPr>
                <w:rFonts w:ascii="Abadi" w:hAnsi="Abadi"/>
                <w:b/>
                <w:bCs/>
                <w:lang w:val="en-US"/>
              </w:rPr>
              <w:t xml:space="preserve">Sustainability and </w:t>
            </w:r>
          </w:p>
          <w:p w14:paraId="75351108" w14:textId="77777777" w:rsidR="003E4FD5" w:rsidRPr="00600885" w:rsidRDefault="003E4FD5" w:rsidP="005773B2">
            <w:pPr>
              <w:rPr>
                <w:rFonts w:ascii="Abadi" w:hAnsi="Abadi"/>
                <w:b/>
                <w:bCs/>
                <w:lang w:val="en-US"/>
              </w:rPr>
            </w:pPr>
            <w:r w:rsidRPr="00600885">
              <w:rPr>
                <w:rFonts w:ascii="Abadi" w:hAnsi="Abadi"/>
                <w:b/>
                <w:bCs/>
                <w:lang w:val="en-US"/>
              </w:rPr>
              <w:t>suggested next steps:</w:t>
            </w:r>
          </w:p>
        </w:tc>
      </w:tr>
      <w:tr w:rsidR="003E4FD5" w:rsidRPr="00600885" w14:paraId="0D554B92" w14:textId="77777777" w:rsidTr="00D9565E">
        <w:trPr>
          <w:trHeight w:val="1661"/>
        </w:trPr>
        <w:tc>
          <w:tcPr>
            <w:tcW w:w="3526" w:type="dxa"/>
          </w:tcPr>
          <w:p w14:paraId="6E6A5F43" w14:textId="77777777" w:rsidR="003E4FD5" w:rsidRPr="00600885" w:rsidRDefault="003E4FD5" w:rsidP="005773B2">
            <w:pPr>
              <w:rPr>
                <w:rFonts w:ascii="Abadi" w:hAnsi="Abadi"/>
                <w:lang w:val="en-US"/>
              </w:rPr>
            </w:pPr>
          </w:p>
          <w:p w14:paraId="73215330" w14:textId="5CF8D04C" w:rsidR="003E4FD5" w:rsidRPr="00600885" w:rsidRDefault="00C27BFE" w:rsidP="005773B2">
            <w:pPr>
              <w:rPr>
                <w:rFonts w:ascii="Abadi" w:hAnsi="Abadi"/>
                <w:lang w:val="en-US"/>
              </w:rPr>
            </w:pPr>
            <w:r w:rsidRPr="00600885">
              <w:rPr>
                <w:rFonts w:ascii="Abadi" w:hAnsi="Abadi"/>
                <w:lang w:val="en-US"/>
              </w:rPr>
              <w:t xml:space="preserve">Active kids </w:t>
            </w:r>
            <w:r w:rsidR="008015A1" w:rsidRPr="00600885">
              <w:rPr>
                <w:rFonts w:ascii="Abadi" w:hAnsi="Abadi"/>
                <w:lang w:val="en-US"/>
              </w:rPr>
              <w:t>program</w:t>
            </w:r>
            <w:r w:rsidR="00D9565E" w:rsidRPr="00600885">
              <w:rPr>
                <w:rFonts w:ascii="Abadi" w:hAnsi="Abadi"/>
                <w:lang w:val="en-US"/>
              </w:rPr>
              <w:t xml:space="preserve"> – Opportunity for KS1 children to participate in sport externally.</w:t>
            </w:r>
          </w:p>
          <w:p w14:paraId="5B8330B9" w14:textId="77777777" w:rsidR="00C27BFE" w:rsidRPr="00600885" w:rsidRDefault="00C27BFE" w:rsidP="005773B2">
            <w:pPr>
              <w:rPr>
                <w:rFonts w:ascii="Abadi" w:hAnsi="Abadi"/>
                <w:lang w:val="en-US"/>
              </w:rPr>
            </w:pPr>
          </w:p>
          <w:p w14:paraId="04AF8248" w14:textId="77777777" w:rsidR="00C27BFE" w:rsidRPr="00600885" w:rsidRDefault="00C27BFE" w:rsidP="005773B2">
            <w:pPr>
              <w:rPr>
                <w:rFonts w:ascii="Abadi" w:hAnsi="Abadi"/>
                <w:lang w:val="en-US"/>
              </w:rPr>
            </w:pPr>
          </w:p>
          <w:p w14:paraId="01D572CC" w14:textId="35482B98" w:rsidR="00C27BFE" w:rsidRPr="00600885" w:rsidRDefault="00C27BFE" w:rsidP="005773B2">
            <w:pPr>
              <w:rPr>
                <w:rFonts w:ascii="Abadi" w:hAnsi="Abadi"/>
                <w:lang w:val="en-US"/>
              </w:rPr>
            </w:pPr>
          </w:p>
        </w:tc>
        <w:tc>
          <w:tcPr>
            <w:tcW w:w="2414" w:type="dxa"/>
          </w:tcPr>
          <w:p w14:paraId="74A1AD7C" w14:textId="77777777" w:rsidR="003E4FD5" w:rsidRPr="00600885" w:rsidRDefault="003E4FD5" w:rsidP="005773B2">
            <w:pPr>
              <w:rPr>
                <w:rFonts w:ascii="Abadi" w:hAnsi="Abadi"/>
                <w:b/>
                <w:bCs/>
                <w:lang w:val="en-US"/>
              </w:rPr>
            </w:pPr>
          </w:p>
          <w:p w14:paraId="798962C9" w14:textId="77777777" w:rsidR="003E4FD5" w:rsidRPr="00600885" w:rsidRDefault="003E4FD5" w:rsidP="005773B2">
            <w:pPr>
              <w:rPr>
                <w:rFonts w:ascii="Abadi" w:hAnsi="Abadi"/>
                <w:b/>
                <w:bCs/>
                <w:lang w:val="en-US"/>
              </w:rPr>
            </w:pPr>
          </w:p>
          <w:p w14:paraId="269FA9CA" w14:textId="77777777" w:rsidR="003E4FD5" w:rsidRPr="00600885" w:rsidRDefault="003E4FD5" w:rsidP="005773B2">
            <w:pPr>
              <w:rPr>
                <w:rFonts w:ascii="Abadi" w:hAnsi="Abadi"/>
                <w:b/>
                <w:bCs/>
                <w:lang w:val="en-US"/>
              </w:rPr>
            </w:pPr>
          </w:p>
          <w:p w14:paraId="56416C18" w14:textId="77777777" w:rsidR="003E4FD5" w:rsidRPr="00600885" w:rsidRDefault="003E4FD5" w:rsidP="005773B2">
            <w:pPr>
              <w:rPr>
                <w:rFonts w:ascii="Abadi" w:hAnsi="Abadi"/>
                <w:b/>
                <w:bCs/>
                <w:lang w:val="en-US"/>
              </w:rPr>
            </w:pPr>
          </w:p>
        </w:tc>
        <w:tc>
          <w:tcPr>
            <w:tcW w:w="1318" w:type="dxa"/>
          </w:tcPr>
          <w:p w14:paraId="26DCBA06" w14:textId="17EB9C00" w:rsidR="003E4FD5" w:rsidRPr="00600885" w:rsidRDefault="003E4FD5" w:rsidP="005773B2">
            <w:pPr>
              <w:jc w:val="center"/>
              <w:rPr>
                <w:rFonts w:ascii="Abadi" w:hAnsi="Abadi"/>
                <w:b/>
                <w:bCs/>
                <w:color w:val="FF0000"/>
                <w:lang w:val="en-US"/>
              </w:rPr>
            </w:pPr>
            <w:r w:rsidRPr="00600885">
              <w:rPr>
                <w:rFonts w:ascii="Abadi" w:hAnsi="Abadi"/>
                <w:b/>
                <w:bCs/>
                <w:color w:val="FF0000"/>
                <w:lang w:val="en-US"/>
              </w:rPr>
              <w:t>£</w:t>
            </w:r>
            <w:r w:rsidR="00C27BFE" w:rsidRPr="00600885">
              <w:rPr>
                <w:rFonts w:ascii="Abadi" w:hAnsi="Abadi"/>
                <w:b/>
                <w:bCs/>
                <w:color w:val="FF0000"/>
                <w:lang w:val="en-US"/>
              </w:rPr>
              <w:t>395</w:t>
            </w:r>
          </w:p>
        </w:tc>
        <w:tc>
          <w:tcPr>
            <w:tcW w:w="3397" w:type="dxa"/>
          </w:tcPr>
          <w:p w14:paraId="7CD941D5" w14:textId="640C8D06" w:rsidR="003E4FD5" w:rsidRPr="00600885" w:rsidRDefault="003E4FD5" w:rsidP="005773B2">
            <w:pPr>
              <w:rPr>
                <w:rFonts w:ascii="Abadi" w:hAnsi="Abadi"/>
                <w:lang w:val="en-US"/>
              </w:rPr>
            </w:pPr>
            <w:r w:rsidRPr="00600885">
              <w:rPr>
                <w:rFonts w:ascii="Abadi" w:hAnsi="Abadi"/>
                <w:lang w:val="en-US"/>
              </w:rPr>
              <w:t xml:space="preserve"> </w:t>
            </w:r>
            <w:r w:rsidR="00D9565E" w:rsidRPr="00600885">
              <w:rPr>
                <w:rFonts w:ascii="Abadi" w:hAnsi="Abadi"/>
                <w:lang w:val="en-US"/>
              </w:rPr>
              <w:t>Children from years 1 and 2 participate in sport activities externally.</w:t>
            </w:r>
          </w:p>
        </w:tc>
        <w:tc>
          <w:tcPr>
            <w:tcW w:w="3406" w:type="dxa"/>
          </w:tcPr>
          <w:p w14:paraId="35BF776C" w14:textId="77777777" w:rsidR="003E4FD5" w:rsidRPr="00600885" w:rsidRDefault="003E4FD5" w:rsidP="005773B2">
            <w:pPr>
              <w:rPr>
                <w:rFonts w:ascii="Abadi" w:hAnsi="Abadi"/>
                <w:lang w:val="en-US"/>
              </w:rPr>
            </w:pPr>
          </w:p>
        </w:tc>
      </w:tr>
      <w:tr w:rsidR="00D9565E" w:rsidRPr="00600885" w14:paraId="1689D60F" w14:textId="77777777" w:rsidTr="00D9565E">
        <w:trPr>
          <w:trHeight w:val="1308"/>
        </w:trPr>
        <w:tc>
          <w:tcPr>
            <w:tcW w:w="3526" w:type="dxa"/>
          </w:tcPr>
          <w:p w14:paraId="127410BF" w14:textId="4C385476" w:rsidR="00D9565E" w:rsidRPr="00600885" w:rsidRDefault="00D9565E" w:rsidP="005773B2">
            <w:pPr>
              <w:rPr>
                <w:rFonts w:ascii="Abadi" w:hAnsi="Abadi"/>
                <w:lang w:val="en-US"/>
              </w:rPr>
            </w:pPr>
            <w:r w:rsidRPr="00600885">
              <w:rPr>
                <w:rFonts w:ascii="Abadi" w:hAnsi="Abadi"/>
                <w:lang w:val="en-US"/>
              </w:rPr>
              <w:t xml:space="preserve">Mini Medics </w:t>
            </w:r>
            <w:r w:rsidR="008015A1" w:rsidRPr="00600885">
              <w:rPr>
                <w:rFonts w:ascii="Abadi" w:hAnsi="Abadi"/>
                <w:lang w:val="en-US"/>
              </w:rPr>
              <w:t xml:space="preserve">– Children from KS2 are able to learn key life skills. </w:t>
            </w:r>
          </w:p>
          <w:p w14:paraId="37505557" w14:textId="77777777" w:rsidR="00D9565E" w:rsidRPr="00600885" w:rsidRDefault="00D9565E" w:rsidP="005773B2">
            <w:pPr>
              <w:rPr>
                <w:rFonts w:ascii="Abadi" w:hAnsi="Abadi"/>
                <w:lang w:val="en-US"/>
              </w:rPr>
            </w:pPr>
          </w:p>
          <w:p w14:paraId="6FD50012" w14:textId="77777777" w:rsidR="00D9565E" w:rsidRPr="00600885" w:rsidRDefault="00D9565E" w:rsidP="005773B2">
            <w:pPr>
              <w:rPr>
                <w:rFonts w:ascii="Abadi" w:hAnsi="Abadi"/>
                <w:lang w:val="en-US"/>
              </w:rPr>
            </w:pPr>
          </w:p>
          <w:p w14:paraId="51DC87E9" w14:textId="77777777" w:rsidR="00D9565E" w:rsidRPr="00600885" w:rsidRDefault="00D9565E" w:rsidP="005773B2">
            <w:pPr>
              <w:rPr>
                <w:rFonts w:ascii="Abadi" w:hAnsi="Abadi"/>
                <w:lang w:val="en-US"/>
              </w:rPr>
            </w:pPr>
          </w:p>
          <w:p w14:paraId="61C73531" w14:textId="77777777" w:rsidR="00D9565E" w:rsidRPr="00600885" w:rsidRDefault="00D9565E" w:rsidP="005773B2">
            <w:pPr>
              <w:rPr>
                <w:rFonts w:ascii="Abadi" w:hAnsi="Abadi"/>
                <w:lang w:val="en-US"/>
              </w:rPr>
            </w:pPr>
          </w:p>
          <w:p w14:paraId="549B201E" w14:textId="77777777" w:rsidR="00D9565E" w:rsidRPr="00600885" w:rsidRDefault="00D9565E" w:rsidP="005773B2">
            <w:pPr>
              <w:rPr>
                <w:rFonts w:ascii="Abadi" w:hAnsi="Abadi"/>
                <w:lang w:val="en-US"/>
              </w:rPr>
            </w:pPr>
          </w:p>
          <w:p w14:paraId="6686C253" w14:textId="3F111644" w:rsidR="00D9565E" w:rsidRPr="00600885" w:rsidRDefault="00D9565E" w:rsidP="005773B2">
            <w:pPr>
              <w:rPr>
                <w:rFonts w:ascii="Abadi" w:hAnsi="Abadi"/>
                <w:lang w:val="en-US"/>
              </w:rPr>
            </w:pPr>
          </w:p>
        </w:tc>
        <w:tc>
          <w:tcPr>
            <w:tcW w:w="2414" w:type="dxa"/>
          </w:tcPr>
          <w:p w14:paraId="5AD9E4E2" w14:textId="54FFB6C4" w:rsidR="00D9565E" w:rsidRPr="00600885" w:rsidRDefault="00D9565E" w:rsidP="005773B2">
            <w:pPr>
              <w:rPr>
                <w:rFonts w:ascii="Abadi" w:hAnsi="Abadi"/>
                <w:b/>
                <w:bCs/>
                <w:lang w:val="en-US"/>
              </w:rPr>
            </w:pPr>
          </w:p>
        </w:tc>
        <w:tc>
          <w:tcPr>
            <w:tcW w:w="1318" w:type="dxa"/>
          </w:tcPr>
          <w:p w14:paraId="742EA02B" w14:textId="2FFA3219" w:rsidR="00D9565E" w:rsidRPr="00600885" w:rsidRDefault="008015A1" w:rsidP="005773B2">
            <w:pPr>
              <w:jc w:val="center"/>
              <w:rPr>
                <w:rFonts w:ascii="Abadi" w:hAnsi="Abadi"/>
                <w:b/>
                <w:bCs/>
                <w:color w:val="FF0000"/>
                <w:lang w:val="en-US"/>
              </w:rPr>
            </w:pPr>
            <w:r w:rsidRPr="00600885">
              <w:rPr>
                <w:rFonts w:ascii="Abadi" w:hAnsi="Abadi"/>
                <w:b/>
                <w:bCs/>
                <w:color w:val="FF0000"/>
                <w:lang w:val="en-US"/>
              </w:rPr>
              <w:t>£375</w:t>
            </w:r>
          </w:p>
        </w:tc>
        <w:tc>
          <w:tcPr>
            <w:tcW w:w="3397" w:type="dxa"/>
          </w:tcPr>
          <w:p w14:paraId="3BC38B4E" w14:textId="7680E62C" w:rsidR="008015A1" w:rsidRPr="00600885" w:rsidRDefault="008015A1" w:rsidP="005773B2">
            <w:pPr>
              <w:rPr>
                <w:rFonts w:ascii="Abadi" w:hAnsi="Abadi"/>
                <w:lang w:val="en-US"/>
              </w:rPr>
            </w:pPr>
            <w:r w:rsidRPr="00600885">
              <w:rPr>
                <w:rFonts w:ascii="Abadi" w:hAnsi="Abadi"/>
                <w:lang w:val="en-US"/>
              </w:rPr>
              <w:t>Opportunity for children to learn transferable skills in basic first aid.</w:t>
            </w:r>
          </w:p>
        </w:tc>
        <w:tc>
          <w:tcPr>
            <w:tcW w:w="3406" w:type="dxa"/>
          </w:tcPr>
          <w:p w14:paraId="57C40893" w14:textId="77777777" w:rsidR="00D9565E" w:rsidRPr="00600885" w:rsidRDefault="00D9565E" w:rsidP="005773B2">
            <w:pPr>
              <w:rPr>
                <w:rFonts w:ascii="Abadi" w:hAnsi="Abadi"/>
                <w:lang w:val="en-US"/>
              </w:rPr>
            </w:pPr>
          </w:p>
        </w:tc>
      </w:tr>
      <w:tr w:rsidR="00D9565E" w:rsidRPr="00600885" w14:paraId="77C04F0B" w14:textId="77777777" w:rsidTr="005773B2">
        <w:trPr>
          <w:trHeight w:val="2390"/>
        </w:trPr>
        <w:tc>
          <w:tcPr>
            <w:tcW w:w="3526" w:type="dxa"/>
          </w:tcPr>
          <w:p w14:paraId="321438DD" w14:textId="1230A50D" w:rsidR="00EC4592" w:rsidRPr="00600885" w:rsidRDefault="00D9565E" w:rsidP="00D9565E">
            <w:pPr>
              <w:rPr>
                <w:rFonts w:ascii="Abadi" w:hAnsi="Abadi"/>
                <w:lang w:val="en-US"/>
              </w:rPr>
            </w:pPr>
            <w:r w:rsidRPr="00600885">
              <w:rPr>
                <w:rFonts w:ascii="Abadi" w:hAnsi="Abadi"/>
                <w:lang w:val="en-US"/>
              </w:rPr>
              <w:t>Giving children an opportunity to experience high quality sports facilities during Sports Day.</w:t>
            </w:r>
          </w:p>
        </w:tc>
        <w:tc>
          <w:tcPr>
            <w:tcW w:w="2414" w:type="dxa"/>
          </w:tcPr>
          <w:p w14:paraId="78BDD204" w14:textId="242F492E" w:rsidR="00D9565E" w:rsidRDefault="00D9565E" w:rsidP="00D9565E">
            <w:pPr>
              <w:rPr>
                <w:rFonts w:ascii="Abadi" w:hAnsi="Abadi"/>
                <w:lang w:val="en-US"/>
              </w:rPr>
            </w:pPr>
            <w:r w:rsidRPr="00600885">
              <w:rPr>
                <w:rFonts w:ascii="Abadi" w:hAnsi="Abadi"/>
                <w:lang w:val="en-US"/>
              </w:rPr>
              <w:t>PE Lead to book Lynnsport athletic facilities for Sports Day 202</w:t>
            </w:r>
            <w:r w:rsidR="00EC4592">
              <w:rPr>
                <w:rFonts w:ascii="Abadi" w:hAnsi="Abadi"/>
                <w:lang w:val="en-US"/>
              </w:rPr>
              <w:t>5.</w:t>
            </w:r>
          </w:p>
          <w:p w14:paraId="67C2C012" w14:textId="77777777" w:rsidR="00EC4592" w:rsidRDefault="00EC4592" w:rsidP="00D9565E">
            <w:pPr>
              <w:rPr>
                <w:rFonts w:ascii="Abadi" w:hAnsi="Abadi"/>
                <w:lang w:val="en-US"/>
              </w:rPr>
            </w:pPr>
          </w:p>
          <w:p w14:paraId="0D9CF9EA" w14:textId="1A883C68" w:rsidR="00EC4592" w:rsidRDefault="00EC4592" w:rsidP="00D9565E">
            <w:pPr>
              <w:rPr>
                <w:rFonts w:ascii="Abadi" w:hAnsi="Abadi"/>
                <w:lang w:val="en-US"/>
              </w:rPr>
            </w:pPr>
            <w:r>
              <w:rPr>
                <w:rFonts w:ascii="Abadi" w:hAnsi="Abadi"/>
                <w:lang w:val="en-US"/>
              </w:rPr>
              <w:t xml:space="preserve">T-Shirts in house colours for all children. </w:t>
            </w:r>
          </w:p>
          <w:p w14:paraId="56D7BB3B" w14:textId="724B0056" w:rsidR="00EC4592" w:rsidRPr="00600885" w:rsidRDefault="00EC4592" w:rsidP="00D9565E">
            <w:pPr>
              <w:rPr>
                <w:rFonts w:ascii="Abadi" w:hAnsi="Abadi"/>
                <w:lang w:val="en-US"/>
              </w:rPr>
            </w:pPr>
            <w:r>
              <w:rPr>
                <w:rFonts w:ascii="Abadi" w:hAnsi="Abadi"/>
                <w:lang w:val="en-US"/>
              </w:rPr>
              <w:t xml:space="preserve">Medals for winners </w:t>
            </w:r>
          </w:p>
          <w:p w14:paraId="4CD643FC" w14:textId="573A2C60" w:rsidR="00D9565E" w:rsidRPr="00600885" w:rsidRDefault="00D9565E" w:rsidP="00D9565E">
            <w:pPr>
              <w:rPr>
                <w:rFonts w:ascii="Abadi" w:hAnsi="Abadi"/>
                <w:b/>
                <w:bCs/>
                <w:lang w:val="en-US"/>
              </w:rPr>
            </w:pPr>
          </w:p>
        </w:tc>
        <w:tc>
          <w:tcPr>
            <w:tcW w:w="1318" w:type="dxa"/>
          </w:tcPr>
          <w:p w14:paraId="52FB023F" w14:textId="5425EE51" w:rsidR="00D9565E" w:rsidRPr="00600885" w:rsidRDefault="00EC4592" w:rsidP="005773B2">
            <w:pPr>
              <w:jc w:val="center"/>
              <w:rPr>
                <w:rFonts w:ascii="Abadi" w:hAnsi="Abadi"/>
                <w:b/>
                <w:bCs/>
                <w:color w:val="FF0000"/>
                <w:lang w:val="en-US"/>
              </w:rPr>
            </w:pPr>
            <w:r>
              <w:rPr>
                <w:rFonts w:ascii="Abadi" w:hAnsi="Abadi"/>
                <w:b/>
                <w:bCs/>
                <w:color w:val="FF0000"/>
                <w:lang w:val="en-US"/>
              </w:rPr>
              <w:t>£13</w:t>
            </w:r>
            <w:r w:rsidR="004121FD">
              <w:rPr>
                <w:rFonts w:ascii="Abadi" w:hAnsi="Abadi"/>
                <w:b/>
                <w:bCs/>
                <w:color w:val="FF0000"/>
                <w:lang w:val="en-US"/>
              </w:rPr>
              <w:t>00</w:t>
            </w:r>
          </w:p>
        </w:tc>
        <w:tc>
          <w:tcPr>
            <w:tcW w:w="3397" w:type="dxa"/>
          </w:tcPr>
          <w:p w14:paraId="76651541" w14:textId="5959C698" w:rsidR="008015A1" w:rsidRPr="00600885" w:rsidRDefault="008015A1" w:rsidP="008015A1">
            <w:pPr>
              <w:rPr>
                <w:rFonts w:ascii="Abadi" w:hAnsi="Abadi"/>
                <w:lang w:val="en-US"/>
              </w:rPr>
            </w:pPr>
            <w:r w:rsidRPr="00600885">
              <w:rPr>
                <w:rFonts w:ascii="Abadi" w:hAnsi="Abadi"/>
                <w:lang w:val="en-US"/>
              </w:rPr>
              <w:t xml:space="preserve">Staff confirmed that they were able to encourage and </w:t>
            </w:r>
          </w:p>
          <w:p w14:paraId="1EED6663" w14:textId="77777777" w:rsidR="008015A1" w:rsidRPr="00600885" w:rsidRDefault="008015A1" w:rsidP="008015A1">
            <w:pPr>
              <w:rPr>
                <w:rFonts w:ascii="Abadi" w:hAnsi="Abadi"/>
                <w:lang w:val="en-US"/>
              </w:rPr>
            </w:pPr>
            <w:r w:rsidRPr="00600885">
              <w:rPr>
                <w:rFonts w:ascii="Abadi" w:hAnsi="Abadi"/>
                <w:lang w:val="en-US"/>
              </w:rPr>
              <w:t xml:space="preserve">motivate their class and </w:t>
            </w:r>
          </w:p>
          <w:p w14:paraId="147D9C8A" w14:textId="77777777" w:rsidR="008015A1" w:rsidRPr="00600885" w:rsidRDefault="008015A1" w:rsidP="008015A1">
            <w:pPr>
              <w:rPr>
                <w:rFonts w:ascii="Abadi" w:hAnsi="Abadi"/>
                <w:lang w:val="en-US"/>
              </w:rPr>
            </w:pPr>
            <w:r w:rsidRPr="00600885">
              <w:rPr>
                <w:rFonts w:ascii="Abadi" w:hAnsi="Abadi"/>
                <w:lang w:val="en-US"/>
              </w:rPr>
              <w:t xml:space="preserve">individuals during Sports </w:t>
            </w:r>
          </w:p>
          <w:p w14:paraId="029213B7" w14:textId="7B0A1134" w:rsidR="00D9565E" w:rsidRPr="00600885" w:rsidRDefault="008015A1" w:rsidP="008015A1">
            <w:pPr>
              <w:rPr>
                <w:rFonts w:ascii="Abadi" w:hAnsi="Abadi"/>
                <w:lang w:val="en-US"/>
              </w:rPr>
            </w:pPr>
            <w:r w:rsidRPr="00600885">
              <w:rPr>
                <w:rFonts w:ascii="Abadi" w:hAnsi="Abadi"/>
                <w:lang w:val="en-US"/>
              </w:rPr>
              <w:t>Day.</w:t>
            </w:r>
            <w:r w:rsidRPr="00600885">
              <w:rPr>
                <w:rFonts w:ascii="Abadi" w:hAnsi="Abadi"/>
                <w:lang w:val="en-US"/>
              </w:rPr>
              <w:cr/>
              <w:t xml:space="preserve"> Fantastic feedback from parents and staff last year.</w:t>
            </w:r>
          </w:p>
        </w:tc>
        <w:tc>
          <w:tcPr>
            <w:tcW w:w="3406" w:type="dxa"/>
          </w:tcPr>
          <w:p w14:paraId="17DB4B5C" w14:textId="77777777" w:rsidR="00D9565E" w:rsidRPr="00600885" w:rsidRDefault="008015A1" w:rsidP="005773B2">
            <w:pPr>
              <w:rPr>
                <w:rFonts w:ascii="Abadi" w:hAnsi="Abadi"/>
                <w:lang w:val="en-US"/>
              </w:rPr>
            </w:pPr>
            <w:r w:rsidRPr="00600885">
              <w:rPr>
                <w:rFonts w:ascii="Abadi" w:hAnsi="Abadi"/>
                <w:lang w:val="en-US"/>
              </w:rPr>
              <w:t>PE Lead to contact local high school to involve Year 12 Leaders.</w:t>
            </w:r>
          </w:p>
          <w:p w14:paraId="390B0B61" w14:textId="6053E0FB" w:rsidR="008015A1" w:rsidRPr="00600885" w:rsidRDefault="008015A1" w:rsidP="005773B2">
            <w:pPr>
              <w:rPr>
                <w:rFonts w:ascii="Abadi" w:hAnsi="Abadi"/>
                <w:lang w:val="en-US"/>
              </w:rPr>
            </w:pPr>
          </w:p>
        </w:tc>
      </w:tr>
    </w:tbl>
    <w:p w14:paraId="0C93ECFA" w14:textId="77777777" w:rsidR="003E4FD5" w:rsidRPr="00600885" w:rsidRDefault="003E4FD5" w:rsidP="003E4FD5">
      <w:pPr>
        <w:rPr>
          <w:rFonts w:ascii="Abadi" w:hAnsi="Abadi"/>
          <w:lang w:val="en-US"/>
        </w:rPr>
      </w:pPr>
    </w:p>
    <w:tbl>
      <w:tblPr>
        <w:tblStyle w:val="TableGrid"/>
        <w:tblW w:w="14029" w:type="dxa"/>
        <w:tblLook w:val="04A0" w:firstRow="1" w:lastRow="0" w:firstColumn="1" w:lastColumn="0" w:noHBand="0" w:noVBand="1"/>
      </w:tblPr>
      <w:tblGrid>
        <w:gridCol w:w="14029"/>
      </w:tblGrid>
      <w:tr w:rsidR="003E4FD5" w:rsidRPr="00600885" w14:paraId="3D01C50B" w14:textId="77777777" w:rsidTr="005773B2">
        <w:trPr>
          <w:trHeight w:val="343"/>
        </w:trPr>
        <w:tc>
          <w:tcPr>
            <w:tcW w:w="14029" w:type="dxa"/>
          </w:tcPr>
          <w:p w14:paraId="21F6DF1B" w14:textId="4D8F70C1" w:rsidR="003E4FD5" w:rsidRPr="00600885" w:rsidRDefault="003E4FD5" w:rsidP="005773B2">
            <w:pPr>
              <w:rPr>
                <w:rFonts w:ascii="Abadi" w:hAnsi="Abadi"/>
                <w:b/>
                <w:bCs/>
                <w:color w:val="FF0000"/>
                <w:lang w:val="en-US"/>
              </w:rPr>
            </w:pPr>
            <w:r w:rsidRPr="00600885">
              <w:rPr>
                <w:rFonts w:ascii="Abadi" w:hAnsi="Abadi"/>
                <w:b/>
                <w:bCs/>
                <w:color w:val="FF0000"/>
                <w:lang w:val="en-US"/>
              </w:rPr>
              <w:t xml:space="preserve">Key indicator 4: Increased participation in competitive sport. </w:t>
            </w:r>
          </w:p>
          <w:p w14:paraId="16D9CFB3" w14:textId="77777777" w:rsidR="003E4FD5" w:rsidRPr="00600885" w:rsidRDefault="003E4FD5" w:rsidP="005773B2">
            <w:pPr>
              <w:rPr>
                <w:rFonts w:ascii="Abadi" w:hAnsi="Abadi"/>
                <w:lang w:val="en-US"/>
              </w:rPr>
            </w:pPr>
          </w:p>
        </w:tc>
      </w:tr>
    </w:tbl>
    <w:tbl>
      <w:tblPr>
        <w:tblStyle w:val="TableGrid"/>
        <w:tblpPr w:leftFromText="180" w:rightFromText="180" w:vertAnchor="text" w:horzAnchor="margin" w:tblpY="28"/>
        <w:tblW w:w="14061" w:type="dxa"/>
        <w:tblLook w:val="04A0" w:firstRow="1" w:lastRow="0" w:firstColumn="1" w:lastColumn="0" w:noHBand="0" w:noVBand="1"/>
      </w:tblPr>
      <w:tblGrid>
        <w:gridCol w:w="3526"/>
        <w:gridCol w:w="2414"/>
        <w:gridCol w:w="1318"/>
        <w:gridCol w:w="3397"/>
        <w:gridCol w:w="3406"/>
      </w:tblGrid>
      <w:tr w:rsidR="003E4FD5" w:rsidRPr="00600885" w14:paraId="056091CF" w14:textId="77777777" w:rsidTr="005773B2">
        <w:tc>
          <w:tcPr>
            <w:tcW w:w="3526" w:type="dxa"/>
          </w:tcPr>
          <w:p w14:paraId="07F1079F" w14:textId="77777777" w:rsidR="003E4FD5" w:rsidRPr="00600885" w:rsidRDefault="003E4FD5" w:rsidP="005773B2">
            <w:pPr>
              <w:rPr>
                <w:rFonts w:ascii="Abadi" w:hAnsi="Abadi"/>
                <w:b/>
                <w:bCs/>
                <w:lang w:val="en-US"/>
              </w:rPr>
            </w:pPr>
            <w:r w:rsidRPr="00600885">
              <w:rPr>
                <w:rFonts w:ascii="Abadi" w:hAnsi="Abadi"/>
                <w:b/>
                <w:bCs/>
                <w:lang w:val="en-US"/>
              </w:rPr>
              <w:t xml:space="preserve">School focus with clarity on </w:t>
            </w:r>
          </w:p>
          <w:p w14:paraId="44BE2352" w14:textId="77777777" w:rsidR="003E4FD5" w:rsidRPr="00600885" w:rsidRDefault="003E4FD5" w:rsidP="005773B2">
            <w:pPr>
              <w:rPr>
                <w:rFonts w:ascii="Abadi" w:hAnsi="Abadi"/>
                <w:b/>
                <w:bCs/>
                <w:lang w:val="en-US"/>
              </w:rPr>
            </w:pPr>
            <w:r w:rsidRPr="00600885">
              <w:rPr>
                <w:rFonts w:ascii="Abadi" w:hAnsi="Abadi"/>
                <w:b/>
                <w:bCs/>
                <w:lang w:val="en-US"/>
              </w:rPr>
              <w:t>intended impact on pupils:</w:t>
            </w:r>
          </w:p>
        </w:tc>
        <w:tc>
          <w:tcPr>
            <w:tcW w:w="2414" w:type="dxa"/>
          </w:tcPr>
          <w:p w14:paraId="4D5DE258" w14:textId="77777777" w:rsidR="003E4FD5" w:rsidRPr="00600885" w:rsidRDefault="003E4FD5" w:rsidP="005773B2">
            <w:pPr>
              <w:rPr>
                <w:rFonts w:ascii="Abadi" w:hAnsi="Abadi"/>
                <w:b/>
                <w:bCs/>
                <w:lang w:val="en-US"/>
              </w:rPr>
            </w:pPr>
            <w:r w:rsidRPr="00600885">
              <w:rPr>
                <w:rFonts w:ascii="Abadi" w:hAnsi="Abadi"/>
                <w:b/>
                <w:bCs/>
                <w:lang w:val="en-US"/>
              </w:rPr>
              <w:t xml:space="preserve">Actions to achieve:                </w:t>
            </w:r>
          </w:p>
        </w:tc>
        <w:tc>
          <w:tcPr>
            <w:tcW w:w="1318" w:type="dxa"/>
          </w:tcPr>
          <w:p w14:paraId="25C136D7" w14:textId="77777777" w:rsidR="003E4FD5" w:rsidRPr="00600885" w:rsidRDefault="003E4FD5" w:rsidP="005773B2">
            <w:pPr>
              <w:rPr>
                <w:rFonts w:ascii="Abadi" w:hAnsi="Abadi"/>
                <w:b/>
                <w:bCs/>
                <w:lang w:val="en-US"/>
              </w:rPr>
            </w:pPr>
            <w:r w:rsidRPr="00600885">
              <w:rPr>
                <w:rFonts w:ascii="Abadi" w:hAnsi="Abadi"/>
                <w:b/>
                <w:bCs/>
                <w:lang w:val="en-US"/>
              </w:rPr>
              <w:t>Funding allocated:</w:t>
            </w:r>
          </w:p>
        </w:tc>
        <w:tc>
          <w:tcPr>
            <w:tcW w:w="3397" w:type="dxa"/>
          </w:tcPr>
          <w:p w14:paraId="0061AD07" w14:textId="77777777" w:rsidR="003E4FD5" w:rsidRPr="00600885" w:rsidRDefault="003E4FD5" w:rsidP="005773B2">
            <w:pPr>
              <w:rPr>
                <w:rFonts w:ascii="Abadi" w:hAnsi="Abadi"/>
                <w:b/>
                <w:bCs/>
                <w:lang w:val="en-US"/>
              </w:rPr>
            </w:pPr>
            <w:r w:rsidRPr="00600885">
              <w:rPr>
                <w:rFonts w:ascii="Abadi" w:hAnsi="Abadi"/>
                <w:b/>
                <w:bCs/>
                <w:lang w:val="en-US"/>
              </w:rPr>
              <w:t>Evidence and impact:</w:t>
            </w:r>
          </w:p>
        </w:tc>
        <w:tc>
          <w:tcPr>
            <w:tcW w:w="3406" w:type="dxa"/>
          </w:tcPr>
          <w:p w14:paraId="3E378DA1" w14:textId="77777777" w:rsidR="003E4FD5" w:rsidRPr="00600885" w:rsidRDefault="003E4FD5" w:rsidP="005773B2">
            <w:pPr>
              <w:rPr>
                <w:rFonts w:ascii="Abadi" w:hAnsi="Abadi"/>
                <w:b/>
                <w:bCs/>
                <w:lang w:val="en-US"/>
              </w:rPr>
            </w:pPr>
            <w:r w:rsidRPr="00600885">
              <w:rPr>
                <w:rFonts w:ascii="Abadi" w:hAnsi="Abadi"/>
                <w:b/>
                <w:bCs/>
                <w:lang w:val="en-US"/>
              </w:rPr>
              <w:t xml:space="preserve">Sustainability and </w:t>
            </w:r>
          </w:p>
          <w:p w14:paraId="74413A25" w14:textId="77777777" w:rsidR="003E4FD5" w:rsidRPr="00600885" w:rsidRDefault="003E4FD5" w:rsidP="005773B2">
            <w:pPr>
              <w:rPr>
                <w:rFonts w:ascii="Abadi" w:hAnsi="Abadi"/>
                <w:b/>
                <w:bCs/>
                <w:lang w:val="en-US"/>
              </w:rPr>
            </w:pPr>
            <w:r w:rsidRPr="00600885">
              <w:rPr>
                <w:rFonts w:ascii="Abadi" w:hAnsi="Abadi"/>
                <w:b/>
                <w:bCs/>
                <w:lang w:val="en-US"/>
              </w:rPr>
              <w:t>suggested next steps:</w:t>
            </w:r>
          </w:p>
        </w:tc>
      </w:tr>
      <w:tr w:rsidR="003E4FD5" w:rsidRPr="00600885" w14:paraId="56D6F5D4" w14:textId="77777777" w:rsidTr="005773B2">
        <w:trPr>
          <w:trHeight w:val="2390"/>
        </w:trPr>
        <w:tc>
          <w:tcPr>
            <w:tcW w:w="3526" w:type="dxa"/>
          </w:tcPr>
          <w:p w14:paraId="64C6691F" w14:textId="62377BDB" w:rsidR="003E4FD5" w:rsidRPr="00600885" w:rsidRDefault="00D9565E" w:rsidP="005773B2">
            <w:pPr>
              <w:rPr>
                <w:rFonts w:ascii="Abadi" w:hAnsi="Abadi"/>
                <w:lang w:val="en-US"/>
              </w:rPr>
            </w:pPr>
            <w:r w:rsidRPr="00600885">
              <w:rPr>
                <w:rFonts w:ascii="Abadi" w:hAnsi="Abadi"/>
                <w:lang w:val="en-US"/>
              </w:rPr>
              <w:t xml:space="preserve">West Norfolk Sports Partnership competition package. </w:t>
            </w:r>
          </w:p>
          <w:p w14:paraId="3C38C024" w14:textId="237DB03D" w:rsidR="00D9565E" w:rsidRPr="00600885" w:rsidRDefault="00D9565E" w:rsidP="00D9565E">
            <w:pPr>
              <w:rPr>
                <w:rFonts w:ascii="Abadi" w:hAnsi="Abadi"/>
                <w:lang w:val="en-US"/>
              </w:rPr>
            </w:pPr>
            <w:r w:rsidRPr="00600885">
              <w:rPr>
                <w:rFonts w:ascii="Abadi" w:hAnsi="Abadi"/>
                <w:lang w:val="en-US"/>
              </w:rPr>
              <w:t xml:space="preserve">Each school will have access to </w:t>
            </w:r>
          </w:p>
          <w:p w14:paraId="15532389" w14:textId="27DED965" w:rsidR="00D9565E" w:rsidRPr="00600885" w:rsidRDefault="00D9565E" w:rsidP="00D9565E">
            <w:pPr>
              <w:rPr>
                <w:rFonts w:ascii="Abadi" w:hAnsi="Abadi"/>
                <w:lang w:val="en-US"/>
              </w:rPr>
            </w:pPr>
            <w:r w:rsidRPr="00600885">
              <w:rPr>
                <w:rFonts w:ascii="Abadi" w:hAnsi="Abadi"/>
                <w:lang w:val="en-US"/>
              </w:rPr>
              <w:t xml:space="preserve">competitions designed to cater for all pupils within 3 new categories of </w:t>
            </w:r>
          </w:p>
          <w:p w14:paraId="4A8D9153" w14:textId="77777777" w:rsidR="003E4FD5" w:rsidRPr="00600885" w:rsidRDefault="00D9565E" w:rsidP="00D9565E">
            <w:pPr>
              <w:rPr>
                <w:rFonts w:ascii="Abadi" w:hAnsi="Abadi"/>
                <w:lang w:val="en-US"/>
              </w:rPr>
            </w:pPr>
            <w:r w:rsidRPr="00600885">
              <w:rPr>
                <w:rFonts w:ascii="Abadi" w:hAnsi="Abadi"/>
                <w:lang w:val="en-US"/>
              </w:rPr>
              <w:t>‘Engage/Develop/Compete</w:t>
            </w:r>
          </w:p>
          <w:p w14:paraId="2ABBA992" w14:textId="401E377B" w:rsidR="00541747" w:rsidRPr="00600885" w:rsidRDefault="00541747" w:rsidP="00D9565E">
            <w:pPr>
              <w:rPr>
                <w:rFonts w:ascii="Abadi" w:hAnsi="Abadi"/>
                <w:lang w:val="en-US"/>
              </w:rPr>
            </w:pPr>
          </w:p>
        </w:tc>
        <w:tc>
          <w:tcPr>
            <w:tcW w:w="2414" w:type="dxa"/>
          </w:tcPr>
          <w:p w14:paraId="2E3C9F10" w14:textId="4604B206" w:rsidR="003E4FD5" w:rsidRPr="00600885" w:rsidRDefault="00D9565E" w:rsidP="005773B2">
            <w:pPr>
              <w:rPr>
                <w:rFonts w:ascii="Abadi" w:hAnsi="Abadi"/>
                <w:b/>
                <w:bCs/>
                <w:lang w:val="en-US"/>
              </w:rPr>
            </w:pPr>
            <w:r w:rsidRPr="00600885">
              <w:rPr>
                <w:rFonts w:ascii="Abadi" w:hAnsi="Abadi"/>
                <w:lang w:val="en-US"/>
              </w:rPr>
              <w:t xml:space="preserve">Enter into competitions ran by WNSSP. </w:t>
            </w:r>
          </w:p>
          <w:p w14:paraId="66AEE79A" w14:textId="77777777" w:rsidR="003E4FD5" w:rsidRPr="00600885" w:rsidRDefault="003E4FD5" w:rsidP="005773B2">
            <w:pPr>
              <w:rPr>
                <w:rFonts w:ascii="Abadi" w:hAnsi="Abadi"/>
                <w:b/>
                <w:bCs/>
                <w:lang w:val="en-US"/>
              </w:rPr>
            </w:pPr>
          </w:p>
        </w:tc>
        <w:tc>
          <w:tcPr>
            <w:tcW w:w="1318" w:type="dxa"/>
          </w:tcPr>
          <w:p w14:paraId="5EF7E106" w14:textId="01361B2C" w:rsidR="003E4FD5" w:rsidRPr="00600885" w:rsidRDefault="003E4FD5" w:rsidP="005773B2">
            <w:pPr>
              <w:jc w:val="center"/>
              <w:rPr>
                <w:rFonts w:ascii="Abadi" w:hAnsi="Abadi"/>
                <w:b/>
                <w:bCs/>
                <w:color w:val="FF0000"/>
                <w:lang w:val="en-US"/>
              </w:rPr>
            </w:pPr>
            <w:r w:rsidRPr="00600885">
              <w:rPr>
                <w:rFonts w:ascii="Abadi" w:hAnsi="Abadi"/>
                <w:b/>
                <w:bCs/>
                <w:color w:val="FF0000"/>
                <w:lang w:val="en-US"/>
              </w:rPr>
              <w:t>£</w:t>
            </w:r>
            <w:r w:rsidR="00D9565E" w:rsidRPr="00600885">
              <w:rPr>
                <w:rFonts w:ascii="Abadi" w:hAnsi="Abadi"/>
                <w:b/>
                <w:bCs/>
                <w:color w:val="FF0000"/>
                <w:lang w:val="en-US"/>
              </w:rPr>
              <w:t>995</w:t>
            </w:r>
          </w:p>
        </w:tc>
        <w:tc>
          <w:tcPr>
            <w:tcW w:w="3397" w:type="dxa"/>
          </w:tcPr>
          <w:p w14:paraId="7AAFD43A" w14:textId="7A6E2923" w:rsidR="00D9565E" w:rsidRPr="00600885" w:rsidRDefault="003E4FD5" w:rsidP="00D9565E">
            <w:pPr>
              <w:rPr>
                <w:rFonts w:ascii="Abadi" w:hAnsi="Abadi"/>
                <w:lang w:val="en-US"/>
              </w:rPr>
            </w:pPr>
            <w:r w:rsidRPr="00600885">
              <w:rPr>
                <w:rFonts w:ascii="Abadi" w:hAnsi="Abadi"/>
                <w:lang w:val="en-US"/>
              </w:rPr>
              <w:t xml:space="preserve"> </w:t>
            </w:r>
            <w:r w:rsidR="00D9565E" w:rsidRPr="00600885">
              <w:rPr>
                <w:rFonts w:ascii="Abadi" w:hAnsi="Abadi"/>
              </w:rPr>
              <w:t xml:space="preserve"> </w:t>
            </w:r>
            <w:r w:rsidR="00D9565E" w:rsidRPr="00600885">
              <w:rPr>
                <w:rFonts w:ascii="Abadi" w:hAnsi="Abadi"/>
                <w:lang w:val="en-US"/>
              </w:rPr>
              <w:t xml:space="preserve">Increased participation in </w:t>
            </w:r>
          </w:p>
          <w:p w14:paraId="66809A77" w14:textId="6F2D0E8F" w:rsidR="003E4FD5" w:rsidRPr="00600885" w:rsidRDefault="00D9565E" w:rsidP="00D9565E">
            <w:pPr>
              <w:rPr>
                <w:rFonts w:ascii="Abadi" w:hAnsi="Abadi"/>
                <w:lang w:val="en-US"/>
              </w:rPr>
            </w:pPr>
            <w:r w:rsidRPr="00600885">
              <w:rPr>
                <w:rFonts w:ascii="Abadi" w:hAnsi="Abadi"/>
                <w:lang w:val="en-US"/>
              </w:rPr>
              <w:t>competitive sport.</w:t>
            </w:r>
          </w:p>
        </w:tc>
        <w:tc>
          <w:tcPr>
            <w:tcW w:w="3406" w:type="dxa"/>
          </w:tcPr>
          <w:p w14:paraId="6EB2A7A9" w14:textId="77777777" w:rsidR="003E4FD5" w:rsidRPr="00600885" w:rsidRDefault="003E4FD5" w:rsidP="005773B2">
            <w:pPr>
              <w:rPr>
                <w:rFonts w:ascii="Abadi" w:hAnsi="Abadi"/>
                <w:lang w:val="en-US"/>
              </w:rPr>
            </w:pPr>
          </w:p>
        </w:tc>
      </w:tr>
      <w:tr w:rsidR="00541747" w:rsidRPr="00600885" w14:paraId="2D71B732" w14:textId="77777777" w:rsidTr="005773B2">
        <w:trPr>
          <w:trHeight w:val="2390"/>
        </w:trPr>
        <w:tc>
          <w:tcPr>
            <w:tcW w:w="3526" w:type="dxa"/>
          </w:tcPr>
          <w:p w14:paraId="28FCE366" w14:textId="07ABE407" w:rsidR="00541747" w:rsidRPr="00600885" w:rsidRDefault="00541747" w:rsidP="00541747">
            <w:pPr>
              <w:rPr>
                <w:rFonts w:ascii="Abadi" w:hAnsi="Abadi"/>
                <w:lang w:val="en-US"/>
              </w:rPr>
            </w:pPr>
            <w:r w:rsidRPr="00600885">
              <w:rPr>
                <w:rFonts w:ascii="Abadi" w:hAnsi="Abadi"/>
                <w:lang w:val="en-US"/>
              </w:rPr>
              <w:t>Giving children the opportunity to participate and experience new sports.</w:t>
            </w:r>
          </w:p>
        </w:tc>
        <w:tc>
          <w:tcPr>
            <w:tcW w:w="2414" w:type="dxa"/>
          </w:tcPr>
          <w:p w14:paraId="00106999" w14:textId="77777777" w:rsidR="00541747" w:rsidRPr="00600885" w:rsidRDefault="00541747" w:rsidP="00541747">
            <w:pPr>
              <w:rPr>
                <w:rFonts w:ascii="Abadi" w:hAnsi="Abadi"/>
                <w:lang w:val="en-US"/>
              </w:rPr>
            </w:pPr>
            <w:r w:rsidRPr="00600885">
              <w:rPr>
                <w:rFonts w:ascii="Abadi" w:hAnsi="Abadi"/>
                <w:lang w:val="en-US"/>
              </w:rPr>
              <w:t xml:space="preserve">To run workshops so children can </w:t>
            </w:r>
          </w:p>
          <w:p w14:paraId="10AFCDB4" w14:textId="77777777" w:rsidR="00541747" w:rsidRPr="00600885" w:rsidRDefault="00541747" w:rsidP="00541747">
            <w:pPr>
              <w:rPr>
                <w:rFonts w:ascii="Abadi" w:hAnsi="Abadi"/>
                <w:lang w:val="en-US"/>
              </w:rPr>
            </w:pPr>
            <w:r w:rsidRPr="00600885">
              <w:rPr>
                <w:rFonts w:ascii="Abadi" w:hAnsi="Abadi"/>
                <w:lang w:val="en-US"/>
              </w:rPr>
              <w:t xml:space="preserve">develop upon skills from specialist </w:t>
            </w:r>
          </w:p>
          <w:p w14:paraId="08AC86B7" w14:textId="34817646" w:rsidR="00541747" w:rsidRPr="00600885" w:rsidRDefault="00541747" w:rsidP="00541747">
            <w:pPr>
              <w:rPr>
                <w:rFonts w:ascii="Abadi" w:hAnsi="Abadi"/>
                <w:lang w:val="en-US"/>
              </w:rPr>
            </w:pPr>
            <w:r w:rsidRPr="00600885">
              <w:rPr>
                <w:rFonts w:ascii="Abadi" w:hAnsi="Abadi"/>
                <w:lang w:val="en-US"/>
              </w:rPr>
              <w:t>coaches in Rugby. (West Norfolk Rugby club)</w:t>
            </w:r>
          </w:p>
        </w:tc>
        <w:tc>
          <w:tcPr>
            <w:tcW w:w="1318" w:type="dxa"/>
          </w:tcPr>
          <w:p w14:paraId="5DB8D8F8" w14:textId="4128A6FD" w:rsidR="00541747" w:rsidRPr="00600885" w:rsidRDefault="00541747" w:rsidP="005773B2">
            <w:pPr>
              <w:jc w:val="center"/>
              <w:rPr>
                <w:rFonts w:ascii="Abadi" w:hAnsi="Abadi"/>
                <w:b/>
                <w:bCs/>
                <w:color w:val="FF0000"/>
                <w:lang w:val="en-US"/>
              </w:rPr>
            </w:pPr>
            <w:r w:rsidRPr="00600885">
              <w:rPr>
                <w:rFonts w:ascii="Abadi" w:hAnsi="Abadi"/>
                <w:b/>
                <w:bCs/>
                <w:color w:val="FF0000"/>
                <w:lang w:val="en-US"/>
              </w:rPr>
              <w:t>£0</w:t>
            </w:r>
          </w:p>
        </w:tc>
        <w:tc>
          <w:tcPr>
            <w:tcW w:w="3397" w:type="dxa"/>
          </w:tcPr>
          <w:p w14:paraId="07784017" w14:textId="77777777" w:rsidR="00541747" w:rsidRPr="00600885" w:rsidRDefault="00541747" w:rsidP="00541747">
            <w:pPr>
              <w:rPr>
                <w:rFonts w:ascii="Abadi" w:hAnsi="Abadi"/>
                <w:lang w:val="en-US"/>
              </w:rPr>
            </w:pPr>
            <w:r w:rsidRPr="00600885">
              <w:rPr>
                <w:rFonts w:ascii="Abadi" w:hAnsi="Abadi"/>
                <w:lang w:val="en-US"/>
              </w:rPr>
              <w:t xml:space="preserve">Opportunity for Y5 &amp; 6 children to learn  new valuable skills in Rugby. </w:t>
            </w:r>
          </w:p>
          <w:p w14:paraId="3AB6A81A" w14:textId="77777777" w:rsidR="00541747" w:rsidRPr="00600885" w:rsidRDefault="00541747" w:rsidP="00541747">
            <w:pPr>
              <w:rPr>
                <w:rFonts w:ascii="Abadi" w:hAnsi="Abadi"/>
                <w:lang w:val="en-US"/>
              </w:rPr>
            </w:pPr>
          </w:p>
          <w:p w14:paraId="383E0A17" w14:textId="77777777" w:rsidR="00541747" w:rsidRPr="00600885" w:rsidRDefault="00541747" w:rsidP="00541747">
            <w:pPr>
              <w:rPr>
                <w:rFonts w:ascii="Abadi" w:hAnsi="Abadi"/>
                <w:lang w:val="en-US"/>
              </w:rPr>
            </w:pPr>
          </w:p>
          <w:p w14:paraId="43FBACE4" w14:textId="77777777" w:rsidR="00541747" w:rsidRPr="00600885" w:rsidRDefault="00541747" w:rsidP="00541747">
            <w:pPr>
              <w:rPr>
                <w:rFonts w:ascii="Abadi" w:hAnsi="Abadi"/>
                <w:lang w:val="en-US"/>
              </w:rPr>
            </w:pPr>
          </w:p>
          <w:p w14:paraId="7AE15557" w14:textId="77777777" w:rsidR="00541747" w:rsidRPr="00600885" w:rsidRDefault="00541747" w:rsidP="00541747">
            <w:pPr>
              <w:rPr>
                <w:rFonts w:ascii="Abadi" w:hAnsi="Abadi"/>
                <w:lang w:val="en-US"/>
              </w:rPr>
            </w:pPr>
          </w:p>
          <w:p w14:paraId="17688EAB" w14:textId="57264404" w:rsidR="00541747" w:rsidRPr="00600885" w:rsidRDefault="00541747" w:rsidP="00541747">
            <w:pPr>
              <w:rPr>
                <w:rFonts w:ascii="Abadi" w:hAnsi="Abadi"/>
                <w:lang w:val="en-US"/>
              </w:rPr>
            </w:pPr>
          </w:p>
        </w:tc>
        <w:tc>
          <w:tcPr>
            <w:tcW w:w="3406" w:type="dxa"/>
          </w:tcPr>
          <w:p w14:paraId="2366EF1E" w14:textId="77777777" w:rsidR="00541747" w:rsidRPr="00600885" w:rsidRDefault="00541747" w:rsidP="005773B2">
            <w:pPr>
              <w:rPr>
                <w:rFonts w:ascii="Abadi" w:hAnsi="Abadi"/>
                <w:lang w:val="en-US"/>
              </w:rPr>
            </w:pPr>
            <w:r w:rsidRPr="00600885">
              <w:rPr>
                <w:rFonts w:ascii="Abadi" w:hAnsi="Abadi"/>
                <w:lang w:val="en-US"/>
              </w:rPr>
              <w:t xml:space="preserve">PE Lead to look into external clubs for children to join. </w:t>
            </w:r>
          </w:p>
          <w:p w14:paraId="1D551426" w14:textId="77777777" w:rsidR="00541747" w:rsidRPr="00600885" w:rsidRDefault="00541747" w:rsidP="005773B2">
            <w:pPr>
              <w:rPr>
                <w:rFonts w:ascii="Abadi" w:hAnsi="Abadi"/>
                <w:lang w:val="en-US"/>
              </w:rPr>
            </w:pPr>
          </w:p>
          <w:p w14:paraId="6F1003EE" w14:textId="77777777" w:rsidR="00541747" w:rsidRPr="00600885" w:rsidRDefault="00541747" w:rsidP="005773B2">
            <w:pPr>
              <w:rPr>
                <w:rFonts w:ascii="Abadi" w:hAnsi="Abadi"/>
                <w:lang w:val="en-US"/>
              </w:rPr>
            </w:pPr>
          </w:p>
          <w:p w14:paraId="755B4536" w14:textId="77777777" w:rsidR="00541747" w:rsidRPr="00600885" w:rsidRDefault="00541747" w:rsidP="005773B2">
            <w:pPr>
              <w:rPr>
                <w:rFonts w:ascii="Abadi" w:hAnsi="Abadi"/>
                <w:lang w:val="en-US"/>
              </w:rPr>
            </w:pPr>
          </w:p>
          <w:p w14:paraId="14F3B0CD" w14:textId="77777777" w:rsidR="00541747" w:rsidRPr="00600885" w:rsidRDefault="00541747" w:rsidP="005773B2">
            <w:pPr>
              <w:rPr>
                <w:rFonts w:ascii="Abadi" w:hAnsi="Abadi"/>
                <w:lang w:val="en-US"/>
              </w:rPr>
            </w:pPr>
          </w:p>
          <w:p w14:paraId="183DE988" w14:textId="77777777" w:rsidR="00541747" w:rsidRPr="00600885" w:rsidRDefault="00541747" w:rsidP="005773B2">
            <w:pPr>
              <w:rPr>
                <w:rFonts w:ascii="Abadi" w:hAnsi="Abadi"/>
                <w:lang w:val="en-US"/>
              </w:rPr>
            </w:pPr>
          </w:p>
          <w:p w14:paraId="2135F12B" w14:textId="77AE0FF5" w:rsidR="00541747" w:rsidRPr="00600885" w:rsidRDefault="00541747" w:rsidP="005773B2">
            <w:pPr>
              <w:rPr>
                <w:rFonts w:ascii="Abadi" w:hAnsi="Abadi"/>
                <w:lang w:val="en-US"/>
              </w:rPr>
            </w:pPr>
          </w:p>
        </w:tc>
      </w:tr>
      <w:tr w:rsidR="00541747" w:rsidRPr="00600885" w14:paraId="022EBC84" w14:textId="77777777" w:rsidTr="005773B2">
        <w:trPr>
          <w:trHeight w:val="2390"/>
        </w:trPr>
        <w:tc>
          <w:tcPr>
            <w:tcW w:w="3526" w:type="dxa"/>
          </w:tcPr>
          <w:p w14:paraId="6F4AF746" w14:textId="2EF54C0C" w:rsidR="00541747" w:rsidRPr="00600885" w:rsidRDefault="00541747" w:rsidP="00541747">
            <w:pPr>
              <w:rPr>
                <w:rFonts w:ascii="Abadi" w:hAnsi="Abadi"/>
                <w:lang w:val="en-US"/>
              </w:rPr>
            </w:pPr>
            <w:r w:rsidRPr="00600885">
              <w:rPr>
                <w:rFonts w:ascii="Abadi" w:hAnsi="Abadi"/>
                <w:lang w:val="en-US"/>
              </w:rPr>
              <w:t>Transport to external sporting events.</w:t>
            </w:r>
          </w:p>
        </w:tc>
        <w:tc>
          <w:tcPr>
            <w:tcW w:w="2414" w:type="dxa"/>
          </w:tcPr>
          <w:p w14:paraId="29FD206F" w14:textId="2DEFD5EA" w:rsidR="00541747" w:rsidRPr="00600885" w:rsidRDefault="00541747" w:rsidP="00541747">
            <w:pPr>
              <w:rPr>
                <w:rFonts w:ascii="Abadi" w:hAnsi="Abadi"/>
                <w:lang w:val="en-US"/>
              </w:rPr>
            </w:pPr>
            <w:r w:rsidRPr="00600885">
              <w:rPr>
                <w:rFonts w:ascii="Abadi" w:hAnsi="Abadi"/>
                <w:lang w:val="en-US"/>
              </w:rPr>
              <w:t>Hire of coaches/ mini buses when academy buses are unavailable.</w:t>
            </w:r>
          </w:p>
        </w:tc>
        <w:tc>
          <w:tcPr>
            <w:tcW w:w="1318" w:type="dxa"/>
          </w:tcPr>
          <w:p w14:paraId="6ED1FA4B" w14:textId="46706284" w:rsidR="00541747" w:rsidRPr="00600885" w:rsidRDefault="00EC4592" w:rsidP="005773B2">
            <w:pPr>
              <w:jc w:val="center"/>
              <w:rPr>
                <w:rFonts w:ascii="Abadi" w:hAnsi="Abadi"/>
                <w:b/>
                <w:bCs/>
                <w:color w:val="FF0000"/>
                <w:lang w:val="en-US"/>
              </w:rPr>
            </w:pPr>
            <w:r>
              <w:rPr>
                <w:rFonts w:ascii="Abadi" w:hAnsi="Abadi"/>
                <w:b/>
                <w:bCs/>
                <w:color w:val="FF0000"/>
                <w:lang w:val="en-US"/>
              </w:rPr>
              <w:t>£700</w:t>
            </w:r>
          </w:p>
        </w:tc>
        <w:tc>
          <w:tcPr>
            <w:tcW w:w="3397" w:type="dxa"/>
          </w:tcPr>
          <w:p w14:paraId="087C0364" w14:textId="30D88D15" w:rsidR="00541747" w:rsidRPr="00600885" w:rsidRDefault="00541747" w:rsidP="00541747">
            <w:pPr>
              <w:rPr>
                <w:rFonts w:ascii="Abadi" w:hAnsi="Abadi"/>
                <w:lang w:val="en-US"/>
              </w:rPr>
            </w:pPr>
            <w:r w:rsidRPr="00600885">
              <w:rPr>
                <w:rFonts w:ascii="Abadi" w:hAnsi="Abadi"/>
                <w:lang w:val="en-US"/>
              </w:rPr>
              <w:t>Increased participation in external sports events.</w:t>
            </w:r>
          </w:p>
        </w:tc>
        <w:tc>
          <w:tcPr>
            <w:tcW w:w="3406" w:type="dxa"/>
          </w:tcPr>
          <w:p w14:paraId="189AB56C" w14:textId="5D8AFBDC" w:rsidR="00541747" w:rsidRPr="00600885" w:rsidRDefault="00541747" w:rsidP="005773B2">
            <w:pPr>
              <w:rPr>
                <w:rFonts w:ascii="Abadi" w:hAnsi="Abadi"/>
                <w:lang w:val="en-US"/>
              </w:rPr>
            </w:pPr>
            <w:r w:rsidRPr="00600885">
              <w:rPr>
                <w:rFonts w:ascii="Abadi" w:hAnsi="Abadi"/>
                <w:lang w:val="en-US"/>
              </w:rPr>
              <w:t>Office secretary will liaise with other schools travelling to events to bus share if necessary.</w:t>
            </w:r>
          </w:p>
        </w:tc>
      </w:tr>
    </w:tbl>
    <w:p w14:paraId="0FA1B48A" w14:textId="77777777" w:rsidR="003E4FD5" w:rsidRPr="00600885" w:rsidRDefault="003E4FD5" w:rsidP="003E4FD5">
      <w:pPr>
        <w:rPr>
          <w:rFonts w:ascii="Abadi" w:hAnsi="Abadi"/>
          <w:lang w:val="en-US"/>
        </w:rPr>
      </w:pPr>
    </w:p>
    <w:p w14:paraId="4997C289" w14:textId="6B0FBC91" w:rsidR="003E4FD5" w:rsidRPr="00600885" w:rsidRDefault="00541747" w:rsidP="003E4FD5">
      <w:pPr>
        <w:rPr>
          <w:rFonts w:ascii="Abadi" w:hAnsi="Abadi"/>
          <w:sz w:val="40"/>
          <w:szCs w:val="40"/>
          <w:lang w:val="en-US"/>
        </w:rPr>
      </w:pPr>
      <w:r w:rsidRPr="00600885">
        <w:rPr>
          <w:rFonts w:ascii="Abadi" w:hAnsi="Abadi"/>
          <w:sz w:val="40"/>
          <w:szCs w:val="40"/>
          <w:lang w:val="en-US"/>
        </w:rPr>
        <w:t>Signed off by:</w:t>
      </w:r>
    </w:p>
    <w:tbl>
      <w:tblPr>
        <w:tblStyle w:val="TableGrid"/>
        <w:tblW w:w="14158"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7079"/>
        <w:gridCol w:w="7079"/>
      </w:tblGrid>
      <w:tr w:rsidR="00541747" w:rsidRPr="00600885" w14:paraId="5C553E14" w14:textId="77777777" w:rsidTr="00600885">
        <w:trPr>
          <w:trHeight w:val="600"/>
        </w:trPr>
        <w:tc>
          <w:tcPr>
            <w:tcW w:w="7079" w:type="dxa"/>
          </w:tcPr>
          <w:p w14:paraId="75B13842" w14:textId="727561D0" w:rsidR="00541747" w:rsidRPr="00600885" w:rsidRDefault="00541747" w:rsidP="003E4FD5">
            <w:pPr>
              <w:rPr>
                <w:rFonts w:ascii="Abadi" w:hAnsi="Abadi"/>
                <w:b/>
                <w:bCs/>
                <w:sz w:val="28"/>
                <w:szCs w:val="28"/>
                <w:lang w:val="en-US"/>
              </w:rPr>
            </w:pPr>
            <w:r w:rsidRPr="00600885">
              <w:rPr>
                <w:rFonts w:ascii="Abadi" w:hAnsi="Abadi"/>
                <w:b/>
                <w:bCs/>
                <w:sz w:val="28"/>
                <w:szCs w:val="28"/>
                <w:lang w:val="en-US"/>
              </w:rPr>
              <w:t>Head Teacher:</w:t>
            </w:r>
          </w:p>
        </w:tc>
        <w:tc>
          <w:tcPr>
            <w:tcW w:w="7079" w:type="dxa"/>
          </w:tcPr>
          <w:p w14:paraId="2AC82C39" w14:textId="77777777" w:rsidR="00541747" w:rsidRPr="00600885" w:rsidRDefault="00541747" w:rsidP="003E4FD5">
            <w:pPr>
              <w:rPr>
                <w:rFonts w:ascii="Abadi" w:hAnsi="Abadi"/>
                <w:lang w:val="en-US"/>
              </w:rPr>
            </w:pPr>
          </w:p>
        </w:tc>
      </w:tr>
      <w:tr w:rsidR="00541747" w:rsidRPr="00600885" w14:paraId="0D896111" w14:textId="77777777" w:rsidTr="00600885">
        <w:trPr>
          <w:trHeight w:val="1228"/>
        </w:trPr>
        <w:tc>
          <w:tcPr>
            <w:tcW w:w="7079" w:type="dxa"/>
          </w:tcPr>
          <w:p w14:paraId="14978DF0" w14:textId="77D30F28" w:rsidR="00541747" w:rsidRPr="00600885" w:rsidRDefault="00541747" w:rsidP="00541747">
            <w:pPr>
              <w:rPr>
                <w:rFonts w:ascii="Abadi" w:hAnsi="Abadi"/>
                <w:b/>
                <w:bCs/>
                <w:sz w:val="28"/>
                <w:szCs w:val="28"/>
                <w:lang w:val="en-US"/>
              </w:rPr>
            </w:pPr>
            <w:r w:rsidRPr="00600885">
              <w:rPr>
                <w:rFonts w:ascii="Abadi" w:hAnsi="Abadi"/>
                <w:b/>
                <w:bCs/>
                <w:sz w:val="28"/>
                <w:szCs w:val="28"/>
                <w:lang w:val="en-US"/>
              </w:rPr>
              <w:t>Subject Leader</w:t>
            </w:r>
            <w:r w:rsidRPr="00600885">
              <w:rPr>
                <w:rFonts w:ascii="Abadi" w:hAnsi="Abadi"/>
                <w:b/>
                <w:bCs/>
                <w:sz w:val="28"/>
                <w:szCs w:val="28"/>
              </w:rPr>
              <w:t xml:space="preserve"> </w:t>
            </w:r>
            <w:r w:rsidRPr="00600885">
              <w:rPr>
                <w:rFonts w:ascii="Abadi" w:hAnsi="Abadi"/>
                <w:b/>
                <w:bCs/>
                <w:sz w:val="28"/>
                <w:szCs w:val="28"/>
                <w:lang w:val="en-US"/>
              </w:rPr>
              <w:t xml:space="preserve">or the individual responsible for the </w:t>
            </w:r>
          </w:p>
          <w:p w14:paraId="4D3B6805" w14:textId="3932C350" w:rsidR="00541747" w:rsidRPr="00600885" w:rsidRDefault="00541747" w:rsidP="00541747">
            <w:pPr>
              <w:rPr>
                <w:rFonts w:ascii="Abadi" w:hAnsi="Abadi"/>
                <w:b/>
                <w:bCs/>
                <w:sz w:val="28"/>
                <w:szCs w:val="28"/>
                <w:lang w:val="en-US"/>
              </w:rPr>
            </w:pPr>
            <w:r w:rsidRPr="00600885">
              <w:rPr>
                <w:rFonts w:ascii="Abadi" w:hAnsi="Abadi"/>
                <w:b/>
                <w:bCs/>
                <w:sz w:val="28"/>
                <w:szCs w:val="28"/>
                <w:lang w:val="en-US"/>
              </w:rPr>
              <w:t>Primary PE and sport premium:</w:t>
            </w:r>
          </w:p>
        </w:tc>
        <w:tc>
          <w:tcPr>
            <w:tcW w:w="7079" w:type="dxa"/>
          </w:tcPr>
          <w:p w14:paraId="7B127116" w14:textId="3C3B5A0A" w:rsidR="00541747" w:rsidRPr="00600885" w:rsidRDefault="00541747" w:rsidP="003E4FD5">
            <w:pPr>
              <w:rPr>
                <w:rFonts w:ascii="Abadi" w:hAnsi="Abadi"/>
                <w:lang w:val="en-US"/>
              </w:rPr>
            </w:pPr>
            <w:r w:rsidRPr="00600885">
              <w:rPr>
                <w:rFonts w:ascii="Abadi" w:hAnsi="Abadi"/>
                <w:sz w:val="32"/>
                <w:szCs w:val="32"/>
                <w:lang w:val="en-US"/>
              </w:rPr>
              <w:t>Lauren Manning</w:t>
            </w:r>
          </w:p>
        </w:tc>
      </w:tr>
      <w:tr w:rsidR="00541747" w:rsidRPr="00600885" w14:paraId="1E0DEEDF" w14:textId="77777777" w:rsidTr="00600885">
        <w:trPr>
          <w:trHeight w:val="600"/>
        </w:trPr>
        <w:tc>
          <w:tcPr>
            <w:tcW w:w="7079" w:type="dxa"/>
          </w:tcPr>
          <w:p w14:paraId="6A5D7741" w14:textId="3D2DF17B" w:rsidR="00541747" w:rsidRPr="00600885" w:rsidRDefault="00541747" w:rsidP="003E4FD5">
            <w:pPr>
              <w:rPr>
                <w:rFonts w:ascii="Abadi" w:hAnsi="Abadi"/>
                <w:b/>
                <w:bCs/>
                <w:sz w:val="28"/>
                <w:szCs w:val="28"/>
                <w:lang w:val="en-US"/>
              </w:rPr>
            </w:pPr>
            <w:r w:rsidRPr="00600885">
              <w:rPr>
                <w:rFonts w:ascii="Abadi" w:hAnsi="Abadi"/>
                <w:b/>
                <w:bCs/>
                <w:sz w:val="28"/>
                <w:szCs w:val="28"/>
                <w:lang w:val="en-US"/>
              </w:rPr>
              <w:t>Governor:</w:t>
            </w:r>
          </w:p>
        </w:tc>
        <w:tc>
          <w:tcPr>
            <w:tcW w:w="7079" w:type="dxa"/>
          </w:tcPr>
          <w:p w14:paraId="1EB4EDA7" w14:textId="77777777" w:rsidR="00541747" w:rsidRPr="00600885" w:rsidRDefault="00541747" w:rsidP="003E4FD5">
            <w:pPr>
              <w:rPr>
                <w:rFonts w:ascii="Abadi" w:hAnsi="Abadi"/>
                <w:lang w:val="en-US"/>
              </w:rPr>
            </w:pPr>
          </w:p>
        </w:tc>
      </w:tr>
      <w:tr w:rsidR="00541747" w:rsidRPr="00600885" w14:paraId="41322E59" w14:textId="77777777" w:rsidTr="00600885">
        <w:trPr>
          <w:trHeight w:val="600"/>
        </w:trPr>
        <w:tc>
          <w:tcPr>
            <w:tcW w:w="7079" w:type="dxa"/>
          </w:tcPr>
          <w:p w14:paraId="17919444" w14:textId="76BF083C" w:rsidR="00541747" w:rsidRPr="00600885" w:rsidRDefault="00541747" w:rsidP="003E4FD5">
            <w:pPr>
              <w:rPr>
                <w:rFonts w:ascii="Abadi" w:hAnsi="Abadi"/>
                <w:b/>
                <w:bCs/>
                <w:sz w:val="28"/>
                <w:szCs w:val="28"/>
                <w:lang w:val="en-US"/>
              </w:rPr>
            </w:pPr>
            <w:r w:rsidRPr="00600885">
              <w:rPr>
                <w:rFonts w:ascii="Abadi" w:hAnsi="Abadi"/>
                <w:b/>
                <w:bCs/>
                <w:sz w:val="28"/>
                <w:szCs w:val="28"/>
                <w:lang w:val="en-US"/>
              </w:rPr>
              <w:t>Date:</w:t>
            </w:r>
          </w:p>
        </w:tc>
        <w:tc>
          <w:tcPr>
            <w:tcW w:w="7079" w:type="dxa"/>
          </w:tcPr>
          <w:p w14:paraId="46F1B178" w14:textId="091BC6FA" w:rsidR="00541747" w:rsidRPr="00600885" w:rsidRDefault="00EC4592" w:rsidP="003E4FD5">
            <w:pPr>
              <w:rPr>
                <w:rFonts w:ascii="Abadi" w:hAnsi="Abadi"/>
                <w:lang w:val="en-US"/>
              </w:rPr>
            </w:pPr>
            <w:r>
              <w:rPr>
                <w:rFonts w:ascii="Abadi" w:hAnsi="Abadi"/>
                <w:lang w:val="en-US"/>
              </w:rPr>
              <w:t>22.07.2025</w:t>
            </w:r>
          </w:p>
        </w:tc>
      </w:tr>
    </w:tbl>
    <w:p w14:paraId="360218CF" w14:textId="77777777" w:rsidR="00541747" w:rsidRPr="00600885" w:rsidRDefault="00541747" w:rsidP="003E4FD5">
      <w:pPr>
        <w:rPr>
          <w:rFonts w:ascii="Abadi" w:hAnsi="Abadi"/>
          <w:lang w:val="en-US"/>
        </w:rPr>
      </w:pPr>
    </w:p>
    <w:p w14:paraId="14081F40" w14:textId="4BFA0660" w:rsidR="003E4FD5" w:rsidRPr="00600885" w:rsidRDefault="003E4FD5" w:rsidP="00541747">
      <w:pPr>
        <w:rPr>
          <w:rFonts w:ascii="Abadi" w:hAnsi="Abadi"/>
          <w:lang w:val="en-US"/>
        </w:rPr>
      </w:pPr>
    </w:p>
    <w:sectPr w:rsidR="003E4FD5" w:rsidRPr="00600885" w:rsidSect="002F6835">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8523" w14:textId="77777777" w:rsidR="00667637" w:rsidRDefault="00667637">
      <w:pPr>
        <w:spacing w:after="0" w:line="240" w:lineRule="auto"/>
      </w:pPr>
      <w:r>
        <w:separator/>
      </w:r>
    </w:p>
  </w:endnote>
  <w:endnote w:type="continuationSeparator" w:id="0">
    <w:p w14:paraId="7F74B670" w14:textId="77777777" w:rsidR="00667637" w:rsidRDefault="0066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F9B3" w14:textId="77777777" w:rsidR="00CC3FF0" w:rsidRDefault="00667637">
    <w:pPr>
      <w:pStyle w:val="BodyText"/>
      <w:spacing w:line="14" w:lineRule="auto"/>
      <w:rPr>
        <w:sz w:val="20"/>
      </w:rPr>
    </w:pPr>
    <w:r>
      <w:rPr>
        <w:noProof/>
      </w:rPr>
      <w:drawing>
        <wp:anchor distT="0" distB="0" distL="0" distR="0" simplePos="0" relativeHeight="251659264" behindDoc="1" locked="0" layoutInCell="1" allowOverlap="1" wp14:anchorId="41819B06" wp14:editId="24250DBF">
          <wp:simplePos x="0" y="0"/>
          <wp:positionH relativeFrom="page">
            <wp:posOffset>7699375</wp:posOffset>
          </wp:positionH>
          <wp:positionV relativeFrom="page">
            <wp:posOffset>6936105</wp:posOffset>
          </wp:positionV>
          <wp:extent cx="1388833" cy="485127"/>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388833" cy="485127"/>
                  </a:xfrm>
                  <a:prstGeom prst="rect">
                    <a:avLst/>
                  </a:prstGeom>
                </pic:spPr>
              </pic:pic>
            </a:graphicData>
          </a:graphic>
        </wp:anchor>
      </w:drawing>
    </w:r>
    <w:r>
      <w:rPr>
        <w:noProof/>
      </w:rPr>
      <w:drawing>
        <wp:anchor distT="0" distB="0" distL="0" distR="0" simplePos="0" relativeHeight="251660288" behindDoc="1" locked="0" layoutInCell="1" allowOverlap="1" wp14:anchorId="3C8D26B0" wp14:editId="0E1200A9">
          <wp:simplePos x="0" y="0"/>
          <wp:positionH relativeFrom="page">
            <wp:posOffset>9168130</wp:posOffset>
          </wp:positionH>
          <wp:positionV relativeFrom="page">
            <wp:posOffset>6896100</wp:posOffset>
          </wp:positionV>
          <wp:extent cx="1265288" cy="52323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 cstate="print"/>
                  <a:stretch>
                    <a:fillRect/>
                  </a:stretch>
                </pic:blipFill>
                <pic:spPr>
                  <a:xfrm>
                    <a:off x="0" y="0"/>
                    <a:ext cx="1265288" cy="52323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E72F" w14:textId="77777777" w:rsidR="00667637" w:rsidRDefault="00667637">
      <w:pPr>
        <w:spacing w:after="0" w:line="240" w:lineRule="auto"/>
      </w:pPr>
      <w:r>
        <w:separator/>
      </w:r>
    </w:p>
  </w:footnote>
  <w:footnote w:type="continuationSeparator" w:id="0">
    <w:p w14:paraId="5BB26CE3" w14:textId="77777777" w:rsidR="00667637" w:rsidRDefault="006676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35"/>
    <w:rsid w:val="000F6A27"/>
    <w:rsid w:val="002C6F5C"/>
    <w:rsid w:val="002F6835"/>
    <w:rsid w:val="003E4FD5"/>
    <w:rsid w:val="004121FD"/>
    <w:rsid w:val="00541747"/>
    <w:rsid w:val="00546830"/>
    <w:rsid w:val="00594BD1"/>
    <w:rsid w:val="00600885"/>
    <w:rsid w:val="00667637"/>
    <w:rsid w:val="006B11D4"/>
    <w:rsid w:val="008015A1"/>
    <w:rsid w:val="00B04B4B"/>
    <w:rsid w:val="00B05F83"/>
    <w:rsid w:val="00BD7CE6"/>
    <w:rsid w:val="00BE5EB9"/>
    <w:rsid w:val="00C27BFE"/>
    <w:rsid w:val="00CC3FF0"/>
    <w:rsid w:val="00D9565E"/>
    <w:rsid w:val="00DF5F0F"/>
    <w:rsid w:val="00EC4592"/>
    <w:rsid w:val="00F1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07E1"/>
  <w15:chartTrackingRefBased/>
  <w15:docId w15:val="{E4703B4D-B866-40C5-8ABF-98F751C6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D5"/>
  </w:style>
  <w:style w:type="paragraph" w:styleId="Heading1">
    <w:name w:val="heading 1"/>
    <w:basedOn w:val="Normal"/>
    <w:next w:val="Normal"/>
    <w:link w:val="Heading1Char"/>
    <w:uiPriority w:val="9"/>
    <w:qFormat/>
    <w:rsid w:val="002F6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835"/>
    <w:rPr>
      <w:rFonts w:eastAsiaTheme="majorEastAsia" w:cstheme="majorBidi"/>
      <w:color w:val="272727" w:themeColor="text1" w:themeTint="D8"/>
    </w:rPr>
  </w:style>
  <w:style w:type="paragraph" w:styleId="Title">
    <w:name w:val="Title"/>
    <w:basedOn w:val="Normal"/>
    <w:next w:val="Normal"/>
    <w:link w:val="TitleChar"/>
    <w:uiPriority w:val="10"/>
    <w:qFormat/>
    <w:rsid w:val="002F6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835"/>
    <w:pPr>
      <w:spacing w:before="160"/>
      <w:jc w:val="center"/>
    </w:pPr>
    <w:rPr>
      <w:i/>
      <w:iCs/>
      <w:color w:val="404040" w:themeColor="text1" w:themeTint="BF"/>
    </w:rPr>
  </w:style>
  <w:style w:type="character" w:customStyle="1" w:styleId="QuoteChar">
    <w:name w:val="Quote Char"/>
    <w:basedOn w:val="DefaultParagraphFont"/>
    <w:link w:val="Quote"/>
    <w:uiPriority w:val="29"/>
    <w:rsid w:val="002F6835"/>
    <w:rPr>
      <w:i/>
      <w:iCs/>
      <w:color w:val="404040" w:themeColor="text1" w:themeTint="BF"/>
    </w:rPr>
  </w:style>
  <w:style w:type="paragraph" w:styleId="ListParagraph">
    <w:name w:val="List Paragraph"/>
    <w:basedOn w:val="Normal"/>
    <w:uiPriority w:val="34"/>
    <w:qFormat/>
    <w:rsid w:val="002F6835"/>
    <w:pPr>
      <w:ind w:left="720"/>
      <w:contextualSpacing/>
    </w:pPr>
  </w:style>
  <w:style w:type="character" w:styleId="IntenseEmphasis">
    <w:name w:val="Intense Emphasis"/>
    <w:basedOn w:val="DefaultParagraphFont"/>
    <w:uiPriority w:val="21"/>
    <w:qFormat/>
    <w:rsid w:val="002F6835"/>
    <w:rPr>
      <w:i/>
      <w:iCs/>
      <w:color w:val="0F4761" w:themeColor="accent1" w:themeShade="BF"/>
    </w:rPr>
  </w:style>
  <w:style w:type="paragraph" w:styleId="IntenseQuote">
    <w:name w:val="Intense Quote"/>
    <w:basedOn w:val="Normal"/>
    <w:next w:val="Normal"/>
    <w:link w:val="IntenseQuoteChar"/>
    <w:uiPriority w:val="30"/>
    <w:qFormat/>
    <w:rsid w:val="002F6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835"/>
    <w:rPr>
      <w:i/>
      <w:iCs/>
      <w:color w:val="0F4761" w:themeColor="accent1" w:themeShade="BF"/>
    </w:rPr>
  </w:style>
  <w:style w:type="character" w:styleId="IntenseReference">
    <w:name w:val="Intense Reference"/>
    <w:basedOn w:val="DefaultParagraphFont"/>
    <w:uiPriority w:val="32"/>
    <w:qFormat/>
    <w:rsid w:val="002F6835"/>
    <w:rPr>
      <w:b/>
      <w:bCs/>
      <w:smallCaps/>
      <w:color w:val="0F4761" w:themeColor="accent1" w:themeShade="BF"/>
      <w:spacing w:val="5"/>
    </w:rPr>
  </w:style>
  <w:style w:type="paragraph" w:styleId="BodyText">
    <w:name w:val="Body Text"/>
    <w:basedOn w:val="Normal"/>
    <w:link w:val="BodyTextChar"/>
    <w:uiPriority w:val="99"/>
    <w:semiHidden/>
    <w:unhideWhenUsed/>
    <w:rsid w:val="002F6835"/>
    <w:pPr>
      <w:spacing w:after="120"/>
    </w:pPr>
  </w:style>
  <w:style w:type="character" w:customStyle="1" w:styleId="BodyTextChar">
    <w:name w:val="Body Text Char"/>
    <w:basedOn w:val="DefaultParagraphFont"/>
    <w:link w:val="BodyText"/>
    <w:uiPriority w:val="99"/>
    <w:semiHidden/>
    <w:rsid w:val="002F6835"/>
  </w:style>
  <w:style w:type="table" w:styleId="TableGrid">
    <w:name w:val="Table Grid"/>
    <w:basedOn w:val="TableNormal"/>
    <w:uiPriority w:val="39"/>
    <w:rsid w:val="002F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Manning</dc:creator>
  <cp:keywords/>
  <dc:description/>
  <cp:lastModifiedBy>Aidan McGovern</cp:lastModifiedBy>
  <cp:revision>2</cp:revision>
  <dcterms:created xsi:type="dcterms:W3CDTF">2026-01-23T08:04:00Z</dcterms:created>
  <dcterms:modified xsi:type="dcterms:W3CDTF">2026-01-23T08:04:00Z</dcterms:modified>
</cp:coreProperties>
</file>